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2873" w:rsidRDefault="00CD2873" w:rsidP="00DA3556">
      <w:pPr>
        <w:spacing w:after="0" w:line="240" w:lineRule="auto"/>
        <w:jc w:val="center"/>
        <w:rPr>
          <w:rFonts w:ascii="Arial" w:hAnsi="Arial" w:cs="Arial"/>
          <w:sz w:val="44"/>
          <w:szCs w:val="44"/>
        </w:rPr>
      </w:pPr>
    </w:p>
    <w:p w:rsidR="00CD2873" w:rsidRDefault="00CD2873" w:rsidP="00DA3556">
      <w:pPr>
        <w:spacing w:after="0" w:line="240" w:lineRule="auto"/>
        <w:jc w:val="center"/>
        <w:rPr>
          <w:rFonts w:ascii="Arial" w:hAnsi="Arial" w:cs="Arial"/>
          <w:sz w:val="44"/>
          <w:szCs w:val="44"/>
        </w:rPr>
      </w:pPr>
    </w:p>
    <w:p w:rsidR="00395D55" w:rsidRPr="00B3193E" w:rsidRDefault="00395D55" w:rsidP="00DA3556">
      <w:pPr>
        <w:spacing w:after="0" w:line="240" w:lineRule="auto"/>
        <w:jc w:val="center"/>
        <w:rPr>
          <w:rFonts w:ascii="Times New Roman" w:hAnsi="Times New Roman" w:cs="Times New Roman"/>
          <w:sz w:val="44"/>
          <w:szCs w:val="44"/>
        </w:rPr>
      </w:pPr>
      <w:r w:rsidRPr="00B3193E">
        <w:rPr>
          <w:rFonts w:ascii="Times New Roman" w:hAnsi="Times New Roman" w:cs="Times New Roman"/>
          <w:sz w:val="44"/>
          <w:szCs w:val="44"/>
        </w:rPr>
        <w:t>CONTRACT DE SERVICII</w:t>
      </w:r>
    </w:p>
    <w:p w:rsidR="00B3193E" w:rsidRDefault="00CB470A" w:rsidP="00D85F99">
      <w:pPr>
        <w:spacing w:after="0" w:line="240" w:lineRule="auto"/>
        <w:jc w:val="center"/>
        <w:rPr>
          <w:rFonts w:ascii="Times New Roman" w:hAnsi="Times New Roman" w:cs="Times New Roman"/>
          <w:sz w:val="32"/>
          <w:szCs w:val="32"/>
        </w:rPr>
      </w:pPr>
      <w:r w:rsidRPr="00B3193E">
        <w:rPr>
          <w:rFonts w:ascii="Times New Roman" w:hAnsi="Times New Roman" w:cs="Times New Roman"/>
          <w:sz w:val="32"/>
          <w:szCs w:val="32"/>
        </w:rPr>
        <w:t xml:space="preserve">DE ARHITECTURĂ, DE CONSTRUCŢII, DE INGINERIE </w:t>
      </w:r>
    </w:p>
    <w:p w:rsidR="00D85F99" w:rsidRPr="00B3193E" w:rsidRDefault="00CB470A" w:rsidP="00D85F99">
      <w:pPr>
        <w:spacing w:after="0" w:line="240" w:lineRule="auto"/>
        <w:jc w:val="center"/>
        <w:rPr>
          <w:rFonts w:ascii="Times New Roman" w:hAnsi="Times New Roman" w:cs="Times New Roman"/>
          <w:color w:val="000000"/>
          <w:sz w:val="32"/>
          <w:szCs w:val="32"/>
        </w:rPr>
      </w:pPr>
      <w:r w:rsidRPr="00B3193E">
        <w:rPr>
          <w:rFonts w:ascii="Times New Roman" w:hAnsi="Times New Roman" w:cs="Times New Roman"/>
          <w:sz w:val="32"/>
          <w:szCs w:val="32"/>
        </w:rPr>
        <w:t xml:space="preserve">ŞI </w:t>
      </w:r>
      <w:proofErr w:type="gramStart"/>
      <w:r w:rsidRPr="00B3193E">
        <w:rPr>
          <w:rFonts w:ascii="Times New Roman" w:hAnsi="Times New Roman" w:cs="Times New Roman"/>
          <w:sz w:val="32"/>
          <w:szCs w:val="32"/>
        </w:rPr>
        <w:t>DE  INSPECŢIE</w:t>
      </w:r>
      <w:proofErr w:type="gramEnd"/>
      <w:r w:rsidRPr="00B3193E">
        <w:rPr>
          <w:rFonts w:ascii="Times New Roman" w:hAnsi="Times New Roman" w:cs="Times New Roman"/>
          <w:sz w:val="32"/>
          <w:szCs w:val="32"/>
          <w:lang w:val="es-ES"/>
        </w:rPr>
        <w:t xml:space="preserve"> </w:t>
      </w:r>
    </w:p>
    <w:p w:rsidR="00395D55" w:rsidRPr="00B3193E" w:rsidRDefault="00395D55" w:rsidP="007F2255">
      <w:pPr>
        <w:spacing w:after="0" w:line="240" w:lineRule="auto"/>
        <w:jc w:val="center"/>
        <w:rPr>
          <w:rFonts w:ascii="Times New Roman" w:hAnsi="Times New Roman" w:cs="Times New Roman"/>
          <w:sz w:val="24"/>
          <w:szCs w:val="24"/>
        </w:rPr>
      </w:pPr>
      <w:proofErr w:type="gramStart"/>
      <w:r w:rsidRPr="00B3193E">
        <w:rPr>
          <w:rFonts w:ascii="Times New Roman" w:hAnsi="Times New Roman" w:cs="Times New Roman"/>
          <w:sz w:val="24"/>
          <w:szCs w:val="24"/>
        </w:rPr>
        <w:t>Nr.</w:t>
      </w:r>
      <w:proofErr w:type="gramEnd"/>
      <w:r w:rsidRPr="00B3193E">
        <w:rPr>
          <w:rFonts w:ascii="Times New Roman" w:hAnsi="Times New Roman" w:cs="Times New Roman"/>
          <w:sz w:val="24"/>
          <w:szCs w:val="24"/>
        </w:rPr>
        <w:t xml:space="preserve">   </w:t>
      </w:r>
      <w:proofErr w:type="gramStart"/>
      <w:r w:rsidRPr="00B3193E">
        <w:rPr>
          <w:rFonts w:ascii="Times New Roman" w:hAnsi="Times New Roman" w:cs="Times New Roman"/>
          <w:sz w:val="24"/>
          <w:szCs w:val="24"/>
        </w:rPr>
        <w:t>încheiat</w:t>
      </w:r>
      <w:proofErr w:type="gramEnd"/>
      <w:r w:rsidRPr="00B3193E">
        <w:rPr>
          <w:rFonts w:ascii="Times New Roman" w:hAnsi="Times New Roman" w:cs="Times New Roman"/>
          <w:sz w:val="24"/>
          <w:szCs w:val="24"/>
        </w:rPr>
        <w:t xml:space="preserve"> astăzi </w:t>
      </w:r>
      <w:r w:rsidR="00471FC7" w:rsidRPr="00B3193E">
        <w:rPr>
          <w:rFonts w:ascii="Times New Roman" w:hAnsi="Times New Roman" w:cs="Times New Roman"/>
          <w:sz w:val="24"/>
          <w:szCs w:val="24"/>
        </w:rPr>
        <w:t>____ /</w:t>
      </w:r>
      <w:r w:rsidR="00D051DB" w:rsidRPr="00B3193E">
        <w:rPr>
          <w:rFonts w:ascii="Times New Roman" w:hAnsi="Times New Roman" w:cs="Times New Roman"/>
          <w:sz w:val="24"/>
          <w:szCs w:val="24"/>
        </w:rPr>
        <w:t>0</w:t>
      </w:r>
      <w:r w:rsidR="00B3193E" w:rsidRPr="00B3193E">
        <w:rPr>
          <w:rFonts w:ascii="Times New Roman" w:hAnsi="Times New Roman" w:cs="Times New Roman"/>
          <w:sz w:val="24"/>
          <w:szCs w:val="24"/>
        </w:rPr>
        <w:t>9</w:t>
      </w:r>
      <w:r w:rsidR="00471FC7" w:rsidRPr="00B3193E">
        <w:rPr>
          <w:rFonts w:ascii="Times New Roman" w:hAnsi="Times New Roman" w:cs="Times New Roman"/>
          <w:sz w:val="24"/>
          <w:szCs w:val="24"/>
        </w:rPr>
        <w:t>/</w:t>
      </w:r>
      <w:r w:rsidRPr="00B3193E">
        <w:rPr>
          <w:rFonts w:ascii="Times New Roman" w:hAnsi="Times New Roman" w:cs="Times New Roman"/>
          <w:sz w:val="24"/>
          <w:szCs w:val="24"/>
        </w:rPr>
        <w:t>201</w:t>
      </w:r>
      <w:r w:rsidR="00A44468" w:rsidRPr="00B3193E">
        <w:rPr>
          <w:rFonts w:ascii="Times New Roman" w:hAnsi="Times New Roman" w:cs="Times New Roman"/>
          <w:sz w:val="24"/>
          <w:szCs w:val="24"/>
        </w:rPr>
        <w:t>2</w:t>
      </w:r>
    </w:p>
    <w:p w:rsidR="00CD2873" w:rsidRDefault="00CD2873" w:rsidP="007F2255">
      <w:pPr>
        <w:spacing w:after="0" w:line="240" w:lineRule="auto"/>
        <w:jc w:val="center"/>
        <w:rPr>
          <w:rFonts w:ascii="Arial" w:hAnsi="Arial" w:cs="Arial"/>
        </w:rPr>
      </w:pPr>
    </w:p>
    <w:p w:rsidR="00CD2873" w:rsidRPr="00AE49DC" w:rsidRDefault="00CD2873" w:rsidP="007F2255">
      <w:pPr>
        <w:spacing w:after="0" w:line="240" w:lineRule="auto"/>
        <w:jc w:val="center"/>
        <w:rPr>
          <w:rFonts w:ascii="Arial" w:hAnsi="Arial" w:cs="Arial"/>
        </w:rPr>
      </w:pPr>
    </w:p>
    <w:p w:rsidR="00395D55" w:rsidRPr="00B3193E" w:rsidRDefault="00395D55" w:rsidP="00395D55">
      <w:pPr>
        <w:pStyle w:val="DefaultText"/>
        <w:rPr>
          <w:b/>
          <w:i/>
          <w:szCs w:val="24"/>
          <w:lang w:val="ro-RO"/>
        </w:rPr>
      </w:pPr>
      <w:r w:rsidRPr="00B3193E">
        <w:rPr>
          <w:b/>
          <w:i/>
          <w:szCs w:val="24"/>
          <w:lang w:val="ro-RO"/>
        </w:rPr>
        <w:t>Preambul</w:t>
      </w:r>
    </w:p>
    <w:p w:rsidR="00395D55" w:rsidRPr="00B3193E" w:rsidRDefault="00395D55" w:rsidP="007F2255">
      <w:pPr>
        <w:spacing w:after="0" w:line="240" w:lineRule="auto"/>
        <w:ind w:firstLine="720"/>
        <w:rPr>
          <w:rFonts w:ascii="Times New Roman" w:hAnsi="Times New Roman" w:cs="Times New Roman"/>
          <w:sz w:val="24"/>
          <w:szCs w:val="24"/>
          <w:lang w:val="ro-RO"/>
        </w:rPr>
      </w:pPr>
      <w:r w:rsidRPr="00B3193E">
        <w:rPr>
          <w:rFonts w:ascii="Times New Roman" w:hAnsi="Times New Roman" w:cs="Times New Roman"/>
          <w:sz w:val="24"/>
          <w:szCs w:val="24"/>
        </w:rPr>
        <w:t>În temeiul OUG nr.34/2006 privind atribuirea contractelor de achiziţie publică, a contractelor de concesiune de lucrări publice şi a contractelor de concesiune de servicii, aprobată cu modificări şi completări prin Legea nr.337/2006, s-a încheiat prezentul contract de prestare servicii, între</w:t>
      </w:r>
    </w:p>
    <w:p w:rsidR="00395D55" w:rsidRPr="00B3193E" w:rsidRDefault="00395D55" w:rsidP="00F66E2C">
      <w:pPr>
        <w:spacing w:after="0" w:line="240" w:lineRule="auto"/>
        <w:rPr>
          <w:rFonts w:ascii="Times New Roman" w:hAnsi="Times New Roman" w:cs="Times New Roman"/>
          <w:sz w:val="24"/>
          <w:szCs w:val="24"/>
          <w:lang w:val="ro-RO"/>
        </w:rPr>
      </w:pPr>
      <w:r w:rsidRPr="00B3193E">
        <w:rPr>
          <w:rFonts w:ascii="Times New Roman" w:hAnsi="Times New Roman" w:cs="Times New Roman"/>
          <w:b/>
          <w:sz w:val="24"/>
          <w:szCs w:val="24"/>
        </w:rPr>
        <w:t>1.</w:t>
      </w:r>
      <w:r w:rsidRPr="00B3193E">
        <w:rPr>
          <w:rFonts w:ascii="Times New Roman" w:hAnsi="Times New Roman" w:cs="Times New Roman"/>
          <w:sz w:val="24"/>
          <w:szCs w:val="24"/>
        </w:rPr>
        <w:t xml:space="preserve">    </w:t>
      </w:r>
      <w:r w:rsidRPr="00B3193E">
        <w:rPr>
          <w:rFonts w:ascii="Times New Roman" w:hAnsi="Times New Roman" w:cs="Times New Roman"/>
          <w:b/>
          <w:sz w:val="24"/>
          <w:szCs w:val="24"/>
        </w:rPr>
        <w:t>UNIVERSITATEA “AL. I. CUZA” IAŞI</w:t>
      </w:r>
      <w:r w:rsidRPr="00B3193E">
        <w:rPr>
          <w:rFonts w:ascii="Times New Roman" w:hAnsi="Times New Roman" w:cs="Times New Roman"/>
          <w:sz w:val="24"/>
          <w:szCs w:val="24"/>
        </w:rPr>
        <w:t xml:space="preserve">, cu sediul în Iaşi, B-dul Carol I nr.11, reprezentată prin Rector, Prof. univ. dr. </w:t>
      </w:r>
      <w:r w:rsidRPr="00B3193E">
        <w:rPr>
          <w:rFonts w:ascii="Times New Roman" w:hAnsi="Times New Roman" w:cs="Times New Roman"/>
          <w:b/>
          <w:sz w:val="24"/>
          <w:szCs w:val="24"/>
        </w:rPr>
        <w:t>Vasile Işan</w:t>
      </w:r>
      <w:r w:rsidRPr="00B3193E">
        <w:rPr>
          <w:rFonts w:ascii="Times New Roman" w:hAnsi="Times New Roman" w:cs="Times New Roman"/>
          <w:sz w:val="24"/>
          <w:szCs w:val="24"/>
        </w:rPr>
        <w:t xml:space="preserve"> şi Director financiar-contabil, Ec. </w:t>
      </w:r>
      <w:r w:rsidRPr="00B3193E">
        <w:rPr>
          <w:rFonts w:ascii="Times New Roman" w:hAnsi="Times New Roman" w:cs="Times New Roman"/>
          <w:b/>
          <w:sz w:val="24"/>
          <w:szCs w:val="24"/>
        </w:rPr>
        <w:t>Liliana Iftimia</w:t>
      </w:r>
      <w:r w:rsidRPr="00B3193E">
        <w:rPr>
          <w:rFonts w:ascii="Times New Roman" w:hAnsi="Times New Roman" w:cs="Times New Roman"/>
          <w:sz w:val="24"/>
          <w:szCs w:val="24"/>
        </w:rPr>
        <w:t>, fax 0232 201144, având conturile de decontare nr. RO</w:t>
      </w:r>
      <w:r w:rsidR="00F66E2C" w:rsidRPr="00B3193E">
        <w:rPr>
          <w:rFonts w:ascii="Times New Roman" w:hAnsi="Times New Roman" w:cs="Times New Roman"/>
          <w:sz w:val="24"/>
          <w:szCs w:val="24"/>
        </w:rPr>
        <w:t>18TREZ4065003xxx000223</w:t>
      </w:r>
      <w:proofErr w:type="gramStart"/>
      <w:r w:rsidR="00F66E2C" w:rsidRPr="00B3193E">
        <w:rPr>
          <w:rFonts w:ascii="Times New Roman" w:hAnsi="Times New Roman" w:cs="Times New Roman"/>
          <w:sz w:val="24"/>
          <w:szCs w:val="24"/>
        </w:rPr>
        <w:t>,  RO57TREZ4065000316x013811</w:t>
      </w:r>
      <w:proofErr w:type="gramEnd"/>
      <w:r w:rsidR="00F66E2C" w:rsidRPr="00B3193E">
        <w:rPr>
          <w:rFonts w:ascii="Times New Roman" w:hAnsi="Times New Roman" w:cs="Times New Roman"/>
          <w:sz w:val="24"/>
          <w:szCs w:val="24"/>
        </w:rPr>
        <w:t xml:space="preserve"> şi RO39TREZ406504601x000730</w:t>
      </w:r>
      <w:r w:rsidRPr="00B3193E">
        <w:rPr>
          <w:rFonts w:ascii="Times New Roman" w:hAnsi="Times New Roman" w:cs="Times New Roman"/>
          <w:sz w:val="24"/>
          <w:szCs w:val="24"/>
        </w:rPr>
        <w:t xml:space="preserve"> deschise la TREZORERIA IAŞI, cod fiscal nr.</w:t>
      </w:r>
      <w:r w:rsidRPr="00B3193E">
        <w:rPr>
          <w:rFonts w:ascii="Times New Roman" w:hAnsi="Times New Roman" w:cs="Times New Roman"/>
          <w:b/>
          <w:sz w:val="24"/>
          <w:szCs w:val="24"/>
        </w:rPr>
        <w:t xml:space="preserve"> </w:t>
      </w:r>
      <w:r w:rsidRPr="00B3193E">
        <w:rPr>
          <w:rFonts w:ascii="Times New Roman" w:hAnsi="Times New Roman" w:cs="Times New Roman"/>
          <w:sz w:val="24"/>
          <w:szCs w:val="24"/>
        </w:rPr>
        <w:t xml:space="preserve">14104370 şi 4701126 în calitate de </w:t>
      </w:r>
      <w:proofErr w:type="gramStart"/>
      <w:r w:rsidRPr="00B3193E">
        <w:rPr>
          <w:rFonts w:ascii="Times New Roman" w:hAnsi="Times New Roman" w:cs="Times New Roman"/>
          <w:b/>
          <w:sz w:val="24"/>
          <w:szCs w:val="24"/>
        </w:rPr>
        <w:t>ACHIZITOR</w:t>
      </w:r>
      <w:r w:rsidRPr="00B3193E">
        <w:rPr>
          <w:rFonts w:ascii="Times New Roman" w:hAnsi="Times New Roman" w:cs="Times New Roman"/>
          <w:sz w:val="24"/>
          <w:szCs w:val="24"/>
        </w:rPr>
        <w:t xml:space="preserve">  şi</w:t>
      </w:r>
      <w:proofErr w:type="gramEnd"/>
    </w:p>
    <w:p w:rsidR="00395D55" w:rsidRPr="00B3193E" w:rsidRDefault="00395D55" w:rsidP="00F66E2C">
      <w:pPr>
        <w:spacing w:after="0" w:line="240" w:lineRule="auto"/>
        <w:rPr>
          <w:rFonts w:ascii="Times New Roman" w:hAnsi="Times New Roman" w:cs="Times New Roman"/>
          <w:sz w:val="24"/>
          <w:szCs w:val="24"/>
          <w:u w:val="single"/>
        </w:rPr>
      </w:pPr>
      <w:r w:rsidRPr="00B3193E">
        <w:rPr>
          <w:rFonts w:ascii="Times New Roman" w:hAnsi="Times New Roman" w:cs="Times New Roman"/>
          <w:b/>
          <w:sz w:val="24"/>
          <w:szCs w:val="24"/>
        </w:rPr>
        <w:t>2.</w:t>
      </w:r>
      <w:r w:rsidRPr="00B3193E">
        <w:rPr>
          <w:rFonts w:ascii="Times New Roman" w:hAnsi="Times New Roman" w:cs="Times New Roman"/>
          <w:sz w:val="24"/>
          <w:szCs w:val="24"/>
        </w:rPr>
        <w:t xml:space="preserve">   </w:t>
      </w:r>
      <w:r w:rsidR="00CB470A" w:rsidRPr="00B3193E">
        <w:rPr>
          <w:rStyle w:val="al1"/>
          <w:b/>
          <w:sz w:val="24"/>
          <w:szCs w:val="24"/>
        </w:rPr>
        <w:t>SC. ______________________</w:t>
      </w:r>
      <w:r w:rsidR="00CB470A" w:rsidRPr="00B3193E">
        <w:rPr>
          <w:rStyle w:val="al1"/>
          <w:sz w:val="24"/>
          <w:szCs w:val="24"/>
        </w:rPr>
        <w:t>cu sediul în ______</w:t>
      </w:r>
      <w:proofErr w:type="gramStart"/>
      <w:r w:rsidR="00CB470A" w:rsidRPr="00B3193E">
        <w:rPr>
          <w:rStyle w:val="al1"/>
          <w:sz w:val="24"/>
          <w:szCs w:val="24"/>
        </w:rPr>
        <w:t>_ ,</w:t>
      </w:r>
      <w:proofErr w:type="gramEnd"/>
      <w:r w:rsidR="00CB470A" w:rsidRPr="00B3193E">
        <w:rPr>
          <w:rStyle w:val="al1"/>
          <w:sz w:val="24"/>
          <w:szCs w:val="24"/>
        </w:rPr>
        <w:t xml:space="preserve"> Str. _______ nr. __, jud.____, telefon/fax   </w:t>
      </w:r>
      <w:proofErr w:type="gramStart"/>
      <w:r w:rsidR="00CB470A" w:rsidRPr="00B3193E">
        <w:rPr>
          <w:rStyle w:val="al1"/>
          <w:sz w:val="24"/>
          <w:szCs w:val="24"/>
        </w:rPr>
        <w:t>/ ,</w:t>
      </w:r>
      <w:proofErr w:type="gramEnd"/>
      <w:r w:rsidR="00CB470A" w:rsidRPr="00B3193E">
        <w:rPr>
          <w:rStyle w:val="al1"/>
          <w:sz w:val="24"/>
          <w:szCs w:val="24"/>
        </w:rPr>
        <w:t xml:space="preserve"> cod fiscal RO , cont bancar  RO___TREZ_________ deschis   la   TREZORERIA_______, înregistrată   la Oficiul  Registrului  Comerţului  Judeţului _____ sub  nr. J___/__/____</w:t>
      </w:r>
      <w:proofErr w:type="gramStart"/>
      <w:r w:rsidR="00CB470A" w:rsidRPr="00B3193E">
        <w:rPr>
          <w:rStyle w:val="al1"/>
          <w:sz w:val="24"/>
          <w:szCs w:val="24"/>
        </w:rPr>
        <w:t>  reprezentat</w:t>
      </w:r>
      <w:proofErr w:type="gramEnd"/>
      <w:r w:rsidR="00CB470A" w:rsidRPr="00B3193E">
        <w:rPr>
          <w:rStyle w:val="al1"/>
          <w:sz w:val="24"/>
          <w:szCs w:val="24"/>
        </w:rPr>
        <w:t xml:space="preserve"> prin director general _________________,  </w:t>
      </w:r>
      <w:r w:rsidRPr="00B3193E">
        <w:rPr>
          <w:rFonts w:ascii="Times New Roman" w:hAnsi="Times New Roman" w:cs="Times New Roman"/>
          <w:sz w:val="24"/>
          <w:szCs w:val="24"/>
        </w:rPr>
        <w:t xml:space="preserve">în calitate de </w:t>
      </w:r>
      <w:r w:rsidRPr="00B3193E">
        <w:rPr>
          <w:rFonts w:ascii="Times New Roman" w:hAnsi="Times New Roman" w:cs="Times New Roman"/>
          <w:b/>
          <w:sz w:val="24"/>
          <w:szCs w:val="24"/>
        </w:rPr>
        <w:t>PRESTATOR</w:t>
      </w:r>
      <w:r w:rsidRPr="00B3193E">
        <w:rPr>
          <w:rFonts w:ascii="Times New Roman" w:hAnsi="Times New Roman" w:cs="Times New Roman"/>
          <w:sz w:val="24"/>
          <w:szCs w:val="24"/>
        </w:rPr>
        <w:t xml:space="preserve"> pe de altă parte.</w:t>
      </w:r>
    </w:p>
    <w:p w:rsidR="00395D55" w:rsidRPr="00B3193E" w:rsidRDefault="00395D55" w:rsidP="00395D55">
      <w:pPr>
        <w:pStyle w:val="DefaultText"/>
        <w:rPr>
          <w:b/>
          <w:i/>
          <w:szCs w:val="24"/>
          <w:lang w:val="ro-RO"/>
        </w:rPr>
      </w:pPr>
      <w:r w:rsidRPr="00B3193E">
        <w:rPr>
          <w:b/>
          <w:i/>
          <w:szCs w:val="24"/>
          <w:lang w:val="ro-RO"/>
        </w:rPr>
        <w:t xml:space="preserve">2. </w:t>
      </w:r>
      <w:r w:rsidRPr="00B3193E">
        <w:rPr>
          <w:b/>
          <w:szCs w:val="24"/>
          <w:lang w:val="ro-RO"/>
        </w:rPr>
        <w:t>Definiţii</w:t>
      </w:r>
      <w:r w:rsidRPr="00B3193E">
        <w:rPr>
          <w:b/>
          <w:i/>
          <w:szCs w:val="24"/>
          <w:lang w:val="ro-RO"/>
        </w:rPr>
        <w:t xml:space="preserve"> </w:t>
      </w:r>
    </w:p>
    <w:p w:rsidR="00395D55" w:rsidRPr="00B3193E" w:rsidRDefault="00395D55" w:rsidP="00395D55">
      <w:pPr>
        <w:pStyle w:val="DefaultText"/>
        <w:rPr>
          <w:szCs w:val="24"/>
          <w:lang w:val="ro-RO"/>
        </w:rPr>
      </w:pPr>
      <w:r w:rsidRPr="00B3193E">
        <w:rPr>
          <w:b/>
          <w:szCs w:val="24"/>
          <w:lang w:val="ro-RO"/>
        </w:rPr>
        <w:t>2.1</w:t>
      </w:r>
      <w:r w:rsidRPr="00B3193E">
        <w:rPr>
          <w:szCs w:val="24"/>
          <w:lang w:val="ro-RO"/>
        </w:rPr>
        <w:t xml:space="preserve"> - În prezentul contract următorii termeni vor fi interpretaţi astfel:</w:t>
      </w:r>
    </w:p>
    <w:p w:rsidR="00395D55" w:rsidRPr="00B3193E" w:rsidRDefault="00395D55" w:rsidP="00395D55">
      <w:pPr>
        <w:pStyle w:val="DefaultText"/>
        <w:numPr>
          <w:ilvl w:val="3"/>
          <w:numId w:val="6"/>
        </w:numPr>
        <w:ind w:left="0" w:firstLine="0"/>
        <w:jc w:val="both"/>
        <w:rPr>
          <w:szCs w:val="24"/>
          <w:lang w:val="ro-RO"/>
        </w:rPr>
      </w:pPr>
      <w:r w:rsidRPr="00B3193E">
        <w:rPr>
          <w:b/>
          <w:i/>
          <w:szCs w:val="24"/>
          <w:lang w:val="ro-RO"/>
        </w:rPr>
        <w:t>contract</w:t>
      </w:r>
      <w:r w:rsidRPr="00B3193E">
        <w:rPr>
          <w:b/>
          <w:szCs w:val="24"/>
          <w:lang w:val="ro-RO"/>
        </w:rPr>
        <w:t xml:space="preserve"> </w:t>
      </w:r>
      <w:r w:rsidRPr="00B3193E">
        <w:rPr>
          <w:szCs w:val="24"/>
          <w:lang w:val="ro-RO"/>
        </w:rPr>
        <w:t xml:space="preserve">– reprezintă prezentul Contract  şi toate Anexele sale. </w:t>
      </w:r>
    </w:p>
    <w:p w:rsidR="00395D55" w:rsidRPr="00B3193E" w:rsidRDefault="00395D55" w:rsidP="00395D55">
      <w:pPr>
        <w:pStyle w:val="DefaultText"/>
        <w:numPr>
          <w:ilvl w:val="3"/>
          <w:numId w:val="6"/>
        </w:numPr>
        <w:ind w:left="0" w:firstLine="0"/>
        <w:jc w:val="both"/>
        <w:rPr>
          <w:szCs w:val="24"/>
          <w:lang w:val="ro-RO"/>
        </w:rPr>
      </w:pPr>
      <w:r w:rsidRPr="00B3193E">
        <w:rPr>
          <w:b/>
          <w:i/>
          <w:szCs w:val="24"/>
          <w:lang w:val="ro-RO"/>
        </w:rPr>
        <w:t>achizitor şi  prestator</w:t>
      </w:r>
      <w:r w:rsidRPr="00B3193E">
        <w:rPr>
          <w:szCs w:val="24"/>
          <w:lang w:val="ro-RO"/>
        </w:rPr>
        <w:t xml:space="preserve"> - părtile contractante, aşa cum sunt acestea numite în prezentul contract;</w:t>
      </w:r>
    </w:p>
    <w:p w:rsidR="00395D55" w:rsidRPr="00B3193E" w:rsidRDefault="00395D55" w:rsidP="00395D55">
      <w:pPr>
        <w:pStyle w:val="DefaultText"/>
        <w:numPr>
          <w:ilvl w:val="3"/>
          <w:numId w:val="6"/>
        </w:numPr>
        <w:ind w:left="0" w:firstLine="0"/>
        <w:jc w:val="both"/>
        <w:rPr>
          <w:szCs w:val="24"/>
          <w:lang w:val="ro-RO"/>
        </w:rPr>
      </w:pPr>
      <w:r w:rsidRPr="00B3193E">
        <w:rPr>
          <w:b/>
          <w:i/>
          <w:szCs w:val="24"/>
          <w:lang w:val="ro-RO"/>
        </w:rPr>
        <w:t xml:space="preserve"> preţul contractului</w:t>
      </w:r>
      <w:r w:rsidRPr="00B3193E">
        <w:rPr>
          <w:b/>
          <w:szCs w:val="24"/>
          <w:lang w:val="ro-RO"/>
        </w:rPr>
        <w:t xml:space="preserve"> </w:t>
      </w:r>
      <w:r w:rsidRPr="00B3193E">
        <w:rPr>
          <w:szCs w:val="24"/>
          <w:lang w:val="ro-RO"/>
        </w:rPr>
        <w:t>- preţul plătibil prestatorului de către achizitor, în baza contractului, pentru îndeplinirea integrală şi corespunzătoare a tuturor obligaţiilor asumate prin contract;</w:t>
      </w:r>
    </w:p>
    <w:p w:rsidR="00395D55" w:rsidRPr="00B3193E" w:rsidRDefault="00395D55" w:rsidP="00395D55">
      <w:pPr>
        <w:pStyle w:val="DefaultText"/>
        <w:numPr>
          <w:ilvl w:val="3"/>
          <w:numId w:val="6"/>
        </w:numPr>
        <w:ind w:left="0" w:firstLine="0"/>
        <w:jc w:val="both"/>
        <w:rPr>
          <w:szCs w:val="24"/>
          <w:lang w:val="ro-RO"/>
        </w:rPr>
      </w:pPr>
      <w:r w:rsidRPr="00B3193E">
        <w:rPr>
          <w:b/>
          <w:i/>
          <w:szCs w:val="24"/>
          <w:lang w:val="ro-RO"/>
        </w:rPr>
        <w:t xml:space="preserve"> servicii</w:t>
      </w:r>
      <w:r w:rsidRPr="00B3193E">
        <w:rPr>
          <w:i/>
          <w:szCs w:val="24"/>
          <w:lang w:val="ro-RO"/>
        </w:rPr>
        <w:t xml:space="preserve"> -</w:t>
      </w:r>
      <w:r w:rsidRPr="00B3193E">
        <w:rPr>
          <w:szCs w:val="24"/>
          <w:lang w:val="ro-RO"/>
        </w:rPr>
        <w:t xml:space="preserve"> activităţi a căror prestare fac obiect al contractului; </w:t>
      </w:r>
    </w:p>
    <w:p w:rsidR="00395D55" w:rsidRPr="00B3193E" w:rsidRDefault="00395D55" w:rsidP="00395D55">
      <w:pPr>
        <w:pStyle w:val="DefaultText"/>
        <w:numPr>
          <w:ilvl w:val="3"/>
          <w:numId w:val="6"/>
        </w:numPr>
        <w:ind w:left="0" w:firstLine="0"/>
        <w:jc w:val="both"/>
        <w:rPr>
          <w:szCs w:val="24"/>
          <w:lang w:val="ro-RO"/>
        </w:rPr>
      </w:pPr>
      <w:r w:rsidRPr="00B3193E">
        <w:rPr>
          <w:b/>
          <w:i/>
          <w:szCs w:val="24"/>
          <w:lang w:val="ro-RO"/>
        </w:rPr>
        <w:t xml:space="preserve"> produse</w:t>
      </w:r>
      <w:r w:rsidRPr="00B3193E">
        <w:rPr>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395D55" w:rsidRPr="00B3193E" w:rsidRDefault="00395D55" w:rsidP="00395D55">
      <w:pPr>
        <w:pStyle w:val="DefaultText"/>
        <w:numPr>
          <w:ilvl w:val="3"/>
          <w:numId w:val="6"/>
        </w:numPr>
        <w:ind w:left="0" w:firstLine="0"/>
        <w:jc w:val="both"/>
        <w:rPr>
          <w:szCs w:val="24"/>
          <w:lang w:val="ro-RO"/>
        </w:rPr>
      </w:pPr>
      <w:r w:rsidRPr="00B3193E">
        <w:rPr>
          <w:b/>
          <w:i/>
          <w:szCs w:val="24"/>
          <w:lang w:val="ro-RO"/>
        </w:rPr>
        <w:t>forţa majoră</w:t>
      </w:r>
      <w:r w:rsidRPr="00B3193E">
        <w:rPr>
          <w:i/>
          <w:szCs w:val="24"/>
          <w:lang w:val="ro-RO"/>
        </w:rPr>
        <w:t xml:space="preserve"> </w:t>
      </w:r>
      <w:r w:rsidRPr="00B3193E">
        <w:rPr>
          <w:szCs w:val="24"/>
          <w:lang w:val="ro-RO"/>
        </w:rPr>
        <w:t>-  un eveniment mai presus de controlul parţilor,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enunciativă. Nu este considerat forţă majoră un eveniment asemenea celor de mai sus care, fără a crea o imposibilitate de executare, face extrem de costisitoare executarea obligaţiilor uneia din părţi;</w:t>
      </w:r>
    </w:p>
    <w:p w:rsidR="00395D55" w:rsidRPr="00B3193E" w:rsidRDefault="00395D55" w:rsidP="00395D55">
      <w:pPr>
        <w:pStyle w:val="DefaultText1"/>
        <w:tabs>
          <w:tab w:val="left" w:pos="360"/>
        </w:tabs>
        <w:rPr>
          <w:szCs w:val="24"/>
        </w:rPr>
      </w:pPr>
      <w:r w:rsidRPr="00B3193E">
        <w:rPr>
          <w:i/>
          <w:szCs w:val="24"/>
        </w:rPr>
        <w:t>j</w:t>
      </w:r>
      <w:r w:rsidRPr="00B3193E">
        <w:rPr>
          <w:b/>
          <w:i/>
          <w:szCs w:val="24"/>
        </w:rPr>
        <w:t>. zi</w:t>
      </w:r>
      <w:r w:rsidRPr="00B3193E">
        <w:rPr>
          <w:b/>
          <w:szCs w:val="24"/>
        </w:rPr>
        <w:t xml:space="preserve"> </w:t>
      </w:r>
      <w:r w:rsidRPr="00B3193E">
        <w:rPr>
          <w:szCs w:val="24"/>
        </w:rPr>
        <w:t xml:space="preserve">- zi calendaristică; </w:t>
      </w:r>
      <w:r w:rsidRPr="00B3193E">
        <w:rPr>
          <w:i/>
          <w:szCs w:val="24"/>
        </w:rPr>
        <w:t>an</w:t>
      </w:r>
      <w:r w:rsidRPr="00B3193E">
        <w:rPr>
          <w:szCs w:val="24"/>
        </w:rPr>
        <w:t xml:space="preserve"> - 365 de zile.</w:t>
      </w:r>
    </w:p>
    <w:p w:rsidR="00395D55" w:rsidRPr="00B3193E" w:rsidRDefault="00395D55" w:rsidP="00395D55">
      <w:pPr>
        <w:pStyle w:val="DefaultText"/>
        <w:rPr>
          <w:b/>
          <w:i/>
          <w:szCs w:val="24"/>
          <w:lang w:val="ro-RO"/>
        </w:rPr>
      </w:pPr>
      <w:r w:rsidRPr="00B3193E">
        <w:rPr>
          <w:b/>
          <w:i/>
          <w:szCs w:val="24"/>
          <w:lang w:val="ro-RO"/>
        </w:rPr>
        <w:t xml:space="preserve">3. </w:t>
      </w:r>
      <w:r w:rsidRPr="00B3193E">
        <w:rPr>
          <w:b/>
          <w:szCs w:val="24"/>
          <w:lang w:val="ro-RO"/>
        </w:rPr>
        <w:t>Interpretare</w:t>
      </w:r>
    </w:p>
    <w:p w:rsidR="00395D55" w:rsidRPr="00B3193E" w:rsidRDefault="00395D55" w:rsidP="00395D55">
      <w:pPr>
        <w:pStyle w:val="DefaultText"/>
        <w:rPr>
          <w:szCs w:val="24"/>
          <w:lang w:val="ro-RO"/>
        </w:rPr>
      </w:pPr>
      <w:r w:rsidRPr="00B3193E">
        <w:rPr>
          <w:b/>
          <w:szCs w:val="24"/>
          <w:lang w:val="ro-RO"/>
        </w:rPr>
        <w:t xml:space="preserve">3.1 </w:t>
      </w:r>
      <w:r w:rsidRPr="00B3193E">
        <w:rPr>
          <w:szCs w:val="24"/>
          <w:lang w:val="ro-RO"/>
        </w:rPr>
        <w:t>În prezentul contract, cu excepţia unei prevederi contrare cuvintele la forma singular vor include forma de plural şi vice versa, acolo unde acest lucru este permis de context.</w:t>
      </w:r>
    </w:p>
    <w:p w:rsidR="00395D55" w:rsidRPr="00B3193E" w:rsidRDefault="00395D55" w:rsidP="00395D55">
      <w:pPr>
        <w:pStyle w:val="DefaultText"/>
        <w:rPr>
          <w:szCs w:val="24"/>
          <w:lang w:val="ro-RO"/>
        </w:rPr>
      </w:pPr>
      <w:r w:rsidRPr="00B3193E">
        <w:rPr>
          <w:b/>
          <w:szCs w:val="24"/>
          <w:lang w:val="ro-RO"/>
        </w:rPr>
        <w:t xml:space="preserve">3.2 </w:t>
      </w:r>
      <w:r w:rsidRPr="00B3193E">
        <w:rPr>
          <w:szCs w:val="24"/>
          <w:lang w:val="ro-RO"/>
        </w:rPr>
        <w:t>Termenul „zi”sau „zile” sau orice referire la zile reprezintă zile calendaristice dacă nu se specifică in mod diferit.</w:t>
      </w:r>
    </w:p>
    <w:p w:rsidR="00CD2873" w:rsidRPr="00B3193E" w:rsidRDefault="00CD2873" w:rsidP="00395D55">
      <w:pPr>
        <w:pStyle w:val="DefaultText"/>
        <w:rPr>
          <w:szCs w:val="24"/>
          <w:lang w:val="ro-RO"/>
        </w:rPr>
      </w:pPr>
    </w:p>
    <w:p w:rsidR="00CD2873" w:rsidRPr="00B3193E" w:rsidRDefault="00CD2873" w:rsidP="00395D55">
      <w:pPr>
        <w:pStyle w:val="DefaultText"/>
        <w:rPr>
          <w:szCs w:val="24"/>
          <w:lang w:val="ro-RO"/>
        </w:rPr>
      </w:pPr>
    </w:p>
    <w:p w:rsidR="00CD2873" w:rsidRPr="00B3193E" w:rsidRDefault="00CD2873" w:rsidP="00395D55">
      <w:pPr>
        <w:pStyle w:val="DefaultText"/>
        <w:rPr>
          <w:szCs w:val="24"/>
          <w:lang w:val="ro-RO"/>
        </w:rPr>
      </w:pPr>
    </w:p>
    <w:p w:rsidR="00395D55" w:rsidRPr="00B3193E" w:rsidRDefault="00395D55" w:rsidP="00395D55">
      <w:pPr>
        <w:pStyle w:val="DefaultText"/>
        <w:jc w:val="center"/>
        <w:rPr>
          <w:b/>
          <w:i/>
          <w:szCs w:val="24"/>
          <w:lang w:val="ro-RO"/>
        </w:rPr>
      </w:pPr>
      <w:r w:rsidRPr="00B3193E">
        <w:rPr>
          <w:b/>
          <w:i/>
          <w:szCs w:val="24"/>
          <w:lang w:val="ro-RO"/>
        </w:rPr>
        <w:t>Clauze obligatorii</w:t>
      </w:r>
    </w:p>
    <w:p w:rsidR="00395D55" w:rsidRPr="00B3193E" w:rsidRDefault="00395D55" w:rsidP="00395D55">
      <w:pPr>
        <w:pStyle w:val="DefaultText"/>
        <w:rPr>
          <w:i/>
          <w:szCs w:val="24"/>
          <w:lang w:val="ro-RO"/>
        </w:rPr>
      </w:pPr>
      <w:r w:rsidRPr="00B3193E">
        <w:rPr>
          <w:b/>
          <w:i/>
          <w:szCs w:val="24"/>
          <w:lang w:val="ro-RO"/>
        </w:rPr>
        <w:t xml:space="preserve">4. Obiectul principal al contractului  </w:t>
      </w:r>
    </w:p>
    <w:p w:rsidR="00CB470A" w:rsidRPr="00B3193E" w:rsidRDefault="008A1C09" w:rsidP="00CB470A">
      <w:pPr>
        <w:pStyle w:val="Listparagraf1"/>
        <w:ind w:left="0"/>
      </w:pPr>
      <w:r w:rsidRPr="00B3193E">
        <w:rPr>
          <w:color w:val="000000" w:themeColor="text1"/>
        </w:rPr>
        <w:t xml:space="preserve">      </w:t>
      </w:r>
      <w:r w:rsidR="00395D55" w:rsidRPr="00B3193E">
        <w:rPr>
          <w:color w:val="000000" w:themeColor="text1"/>
        </w:rPr>
        <w:t xml:space="preserve">Obiectul prezentului contract îl reprezintă prestarea de către </w:t>
      </w:r>
      <w:r w:rsidR="00395D55" w:rsidRPr="00B3193E">
        <w:rPr>
          <w:i/>
          <w:color w:val="000000" w:themeColor="text1"/>
        </w:rPr>
        <w:t xml:space="preserve">Prestator </w:t>
      </w:r>
      <w:r w:rsidR="00395D55" w:rsidRPr="00B3193E">
        <w:rPr>
          <w:color w:val="000000" w:themeColor="text1"/>
        </w:rPr>
        <w:t xml:space="preserve">a </w:t>
      </w:r>
      <w:r w:rsidR="00CB470A" w:rsidRPr="00B3193E">
        <w:rPr>
          <w:color w:val="000000" w:themeColor="text1"/>
        </w:rPr>
        <w:t xml:space="preserve">serviciilor de </w:t>
      </w:r>
      <w:r w:rsidR="00CB470A" w:rsidRPr="00B3193E">
        <w:t>arhitectură, de construcţii, de inginerie şi de  inspecţie</w:t>
      </w:r>
      <w:r w:rsidR="00CB470A" w:rsidRPr="00B3193E">
        <w:rPr>
          <w:lang w:val="es-ES"/>
        </w:rPr>
        <w:t xml:space="preserve">, constind in </w:t>
      </w:r>
    </w:p>
    <w:p w:rsidR="00CB470A" w:rsidRPr="00B3193E" w:rsidRDefault="00CB470A" w:rsidP="00CB470A">
      <w:pPr>
        <w:pStyle w:val="Listparagraf"/>
        <w:widowControl/>
        <w:autoSpaceDE/>
        <w:autoSpaceDN/>
        <w:adjustRightInd/>
        <w:ind w:left="0"/>
        <w:rPr>
          <w:sz w:val="24"/>
          <w:szCs w:val="24"/>
        </w:rPr>
      </w:pPr>
      <w:r w:rsidRPr="00B3193E">
        <w:rPr>
          <w:sz w:val="24"/>
          <w:szCs w:val="24"/>
        </w:rPr>
        <w:t xml:space="preserve">      -  Studiu de fezabilitate pentru amenajare si reabilitare hala de </w:t>
      </w:r>
    </w:p>
    <w:p w:rsidR="00CB470A" w:rsidRPr="00B3193E" w:rsidRDefault="00CB470A" w:rsidP="00CB470A">
      <w:pPr>
        <w:pStyle w:val="Listparagraf"/>
        <w:widowControl/>
        <w:autoSpaceDE/>
        <w:autoSpaceDN/>
        <w:adjustRightInd/>
        <w:ind w:left="0"/>
        <w:rPr>
          <w:color w:val="242424"/>
          <w:sz w:val="24"/>
          <w:szCs w:val="24"/>
          <w:lang w:val="fr-FR"/>
        </w:rPr>
      </w:pPr>
      <w:r w:rsidRPr="00B3193E">
        <w:rPr>
          <w:sz w:val="24"/>
          <w:szCs w:val="24"/>
        </w:rPr>
        <w:t xml:space="preserve">        reproducere a puietului piscicol Ezareni  si </w:t>
      </w:r>
      <w:r w:rsidRPr="00B3193E">
        <w:rPr>
          <w:color w:val="242424"/>
          <w:sz w:val="24"/>
          <w:szCs w:val="24"/>
        </w:rPr>
        <w:t>E</w:t>
      </w:r>
      <w:r w:rsidRPr="00B3193E">
        <w:rPr>
          <w:color w:val="242424"/>
          <w:sz w:val="24"/>
          <w:szCs w:val="24"/>
          <w:lang w:val="fr-FR"/>
        </w:rPr>
        <w:t>xpertiza tehnica/audit energetic  pentru cladiri</w:t>
      </w:r>
    </w:p>
    <w:p w:rsidR="00CB470A" w:rsidRPr="00B3193E" w:rsidRDefault="00CB470A" w:rsidP="00CB470A">
      <w:pPr>
        <w:pStyle w:val="Listparagraf"/>
        <w:numPr>
          <w:ilvl w:val="0"/>
          <w:numId w:val="37"/>
        </w:numPr>
        <w:ind w:left="540" w:hanging="270"/>
        <w:rPr>
          <w:color w:val="242424"/>
          <w:sz w:val="24"/>
          <w:szCs w:val="24"/>
          <w:lang w:val="fr-FR"/>
        </w:rPr>
      </w:pPr>
      <w:r w:rsidRPr="00B3193E">
        <w:rPr>
          <w:color w:val="242424"/>
          <w:sz w:val="24"/>
          <w:szCs w:val="24"/>
        </w:rPr>
        <w:t xml:space="preserve">Studiul Impactului de Mediu  si Servicii de consultanta si suport tehnic  </w:t>
      </w:r>
    </w:p>
    <w:p w:rsidR="00CB470A" w:rsidRPr="00B3193E" w:rsidRDefault="00CB470A" w:rsidP="00CB470A">
      <w:pPr>
        <w:pStyle w:val="Listparagraf"/>
        <w:numPr>
          <w:ilvl w:val="0"/>
          <w:numId w:val="37"/>
        </w:numPr>
        <w:ind w:left="540" w:hanging="270"/>
        <w:rPr>
          <w:sz w:val="24"/>
          <w:szCs w:val="24"/>
        </w:rPr>
      </w:pPr>
      <w:r w:rsidRPr="00B3193E">
        <w:rPr>
          <w:sz w:val="24"/>
          <w:szCs w:val="24"/>
        </w:rPr>
        <w:t xml:space="preserve">Proiectare tehnica pentru amenajare si reabilitare hale reproducere a  puietului piscicol  Ezareni </w:t>
      </w:r>
    </w:p>
    <w:p w:rsidR="00CB470A" w:rsidRPr="00B3193E" w:rsidRDefault="00CB470A" w:rsidP="00CB470A">
      <w:pPr>
        <w:jc w:val="both"/>
        <w:rPr>
          <w:rFonts w:ascii="Times New Roman" w:hAnsi="Times New Roman" w:cs="Times New Roman"/>
          <w:sz w:val="24"/>
          <w:szCs w:val="24"/>
        </w:rPr>
      </w:pPr>
      <w:r w:rsidRPr="00B3193E">
        <w:rPr>
          <w:rFonts w:ascii="Times New Roman" w:hAnsi="Times New Roman" w:cs="Times New Roman"/>
          <w:sz w:val="24"/>
          <w:szCs w:val="24"/>
        </w:rPr>
        <w:t>Serviciile ce fac obiectul prezentului contract sunt enumerate in Anexa 1 la contract</w:t>
      </w:r>
      <w:r w:rsidRPr="00B3193E">
        <w:rPr>
          <w:rFonts w:ascii="Times New Roman" w:hAnsi="Times New Roman" w:cs="Times New Roman"/>
          <w:sz w:val="24"/>
          <w:szCs w:val="24"/>
        </w:rPr>
        <w:t xml:space="preserve"> </w:t>
      </w:r>
      <w:r w:rsidRPr="00B3193E">
        <w:rPr>
          <w:rFonts w:ascii="Times New Roman" w:hAnsi="Times New Roman" w:cs="Times New Roman"/>
          <w:sz w:val="24"/>
          <w:szCs w:val="24"/>
          <w:lang w:eastAsia="en-US"/>
        </w:rPr>
        <w:t>pentru Statiunea de Cercetare-Dezvoltare pentru Acvacultura si Ecologie Acvatica Iasi, Sos. Iasi-Ciurea, km 5</w:t>
      </w:r>
      <w:r w:rsidRPr="00B3193E">
        <w:rPr>
          <w:rFonts w:ascii="Times New Roman" w:hAnsi="Times New Roman" w:cs="Times New Roman"/>
          <w:bCs/>
          <w:color w:val="FF0000"/>
          <w:sz w:val="24"/>
          <w:szCs w:val="24"/>
        </w:rPr>
        <w:t>,</w:t>
      </w:r>
      <w:r w:rsidRPr="00B3193E">
        <w:rPr>
          <w:rFonts w:ascii="Times New Roman" w:hAnsi="Times New Roman" w:cs="Times New Roman"/>
          <w:bCs/>
          <w:sz w:val="24"/>
          <w:szCs w:val="24"/>
        </w:rPr>
        <w:t xml:space="preserve"> in conformitate cu oferta tehnică si financiara</w:t>
      </w:r>
      <w:r w:rsidRPr="00B3193E">
        <w:rPr>
          <w:rFonts w:ascii="Times New Roman" w:hAnsi="Times New Roman" w:cs="Times New Roman"/>
          <w:bCs/>
          <w:sz w:val="24"/>
          <w:szCs w:val="24"/>
        </w:rPr>
        <w:t>,</w:t>
      </w:r>
      <w:r w:rsidRPr="00B3193E">
        <w:rPr>
          <w:rFonts w:ascii="Times New Roman" w:hAnsi="Times New Roman" w:cs="Times New Roman"/>
          <w:sz w:val="24"/>
          <w:szCs w:val="24"/>
        </w:rPr>
        <w:t xml:space="preserve"> </w:t>
      </w:r>
      <w:r w:rsidRPr="00B3193E">
        <w:rPr>
          <w:rFonts w:ascii="Times New Roman" w:hAnsi="Times New Roman" w:cs="Times New Roman"/>
          <w:b/>
          <w:i/>
          <w:sz w:val="24"/>
          <w:szCs w:val="24"/>
          <w:lang w:eastAsia="en-US"/>
        </w:rPr>
        <w:t xml:space="preserve">etapizat si </w:t>
      </w:r>
      <w:proofErr w:type="gramStart"/>
      <w:r w:rsidRPr="00B3193E">
        <w:rPr>
          <w:rFonts w:ascii="Times New Roman" w:hAnsi="Times New Roman" w:cs="Times New Roman"/>
          <w:b/>
          <w:i/>
          <w:sz w:val="24"/>
          <w:szCs w:val="24"/>
          <w:lang w:eastAsia="en-US"/>
        </w:rPr>
        <w:t>va</w:t>
      </w:r>
      <w:proofErr w:type="gramEnd"/>
      <w:r w:rsidRPr="00B3193E">
        <w:rPr>
          <w:rFonts w:ascii="Times New Roman" w:hAnsi="Times New Roman" w:cs="Times New Roman"/>
          <w:b/>
          <w:i/>
          <w:sz w:val="24"/>
          <w:szCs w:val="24"/>
          <w:lang w:eastAsia="en-US"/>
        </w:rPr>
        <w:t xml:space="preserve"> raspunde solidar</w:t>
      </w:r>
      <w:r w:rsidRPr="00B3193E">
        <w:rPr>
          <w:rFonts w:ascii="Times New Roman" w:hAnsi="Times New Roman" w:cs="Times New Roman"/>
          <w:b/>
          <w:i/>
          <w:sz w:val="24"/>
          <w:szCs w:val="24"/>
          <w:lang w:eastAsia="en-US"/>
        </w:rPr>
        <w:t xml:space="preserve"> pana la finalizarea obiectului de </w:t>
      </w:r>
      <w:r w:rsidRPr="00B3193E">
        <w:rPr>
          <w:rFonts w:ascii="Times New Roman" w:hAnsi="Times New Roman" w:cs="Times New Roman"/>
          <w:color w:val="000000"/>
          <w:sz w:val="24"/>
          <w:szCs w:val="24"/>
        </w:rPr>
        <w:t>AMENAJARE ŞI REABILITARE HALA DE REPRODUCERE A PUIETULUI PISCICOL DIN CADRUL STAŢIUNII DE CERCETĂRI PENTRU ACVACULTURĂ ŞI ECOLOGIE ACVATICĂ – EZĂRENI</w:t>
      </w:r>
      <w:r w:rsidRPr="00B3193E">
        <w:rPr>
          <w:rFonts w:ascii="Times New Roman" w:hAnsi="Times New Roman" w:cs="Times New Roman"/>
          <w:color w:val="000000"/>
          <w:sz w:val="24"/>
          <w:szCs w:val="24"/>
        </w:rPr>
        <w:t>.</w:t>
      </w:r>
    </w:p>
    <w:p w:rsidR="00395D55" w:rsidRPr="00B3193E" w:rsidRDefault="00395D55" w:rsidP="00AC38C4">
      <w:pPr>
        <w:spacing w:after="0" w:line="240" w:lineRule="auto"/>
        <w:rPr>
          <w:rFonts w:ascii="Times New Roman" w:hAnsi="Times New Roman" w:cs="Times New Roman"/>
          <w:b/>
          <w:i/>
          <w:sz w:val="24"/>
          <w:szCs w:val="24"/>
        </w:rPr>
      </w:pPr>
      <w:r w:rsidRPr="00B3193E">
        <w:rPr>
          <w:rFonts w:ascii="Times New Roman" w:hAnsi="Times New Roman" w:cs="Times New Roman"/>
          <w:b/>
          <w:sz w:val="24"/>
          <w:szCs w:val="24"/>
        </w:rPr>
        <w:t xml:space="preserve">5. </w:t>
      </w:r>
      <w:r w:rsidRPr="00B3193E">
        <w:rPr>
          <w:rFonts w:ascii="Times New Roman" w:hAnsi="Times New Roman" w:cs="Times New Roman"/>
          <w:b/>
          <w:i/>
          <w:sz w:val="24"/>
          <w:szCs w:val="24"/>
        </w:rPr>
        <w:t>Preţul contractului şi modalităţi de plată</w:t>
      </w:r>
    </w:p>
    <w:p w:rsidR="00395D55" w:rsidRPr="00B3193E" w:rsidRDefault="00395D55" w:rsidP="00395D55">
      <w:pPr>
        <w:pStyle w:val="DefaultText"/>
        <w:rPr>
          <w:szCs w:val="24"/>
          <w:lang w:val="ro-RO"/>
        </w:rPr>
      </w:pPr>
      <w:r w:rsidRPr="00B3193E">
        <w:rPr>
          <w:b/>
          <w:szCs w:val="24"/>
          <w:lang w:val="ro-RO"/>
        </w:rPr>
        <w:t>5.1</w:t>
      </w:r>
      <w:r w:rsidRPr="00B3193E">
        <w:rPr>
          <w:szCs w:val="24"/>
          <w:lang w:val="ro-RO"/>
        </w:rPr>
        <w:t xml:space="preserve">  Preţul convenit pentru îndeplinirea contractului, plătibil </w:t>
      </w:r>
      <w:r w:rsidRPr="00B3193E">
        <w:rPr>
          <w:b/>
          <w:i/>
          <w:szCs w:val="24"/>
          <w:lang w:val="ro-RO"/>
        </w:rPr>
        <w:t>prestatorului</w:t>
      </w:r>
      <w:r w:rsidRPr="00B3193E">
        <w:rPr>
          <w:szCs w:val="24"/>
          <w:lang w:val="ro-RO"/>
        </w:rPr>
        <w:t xml:space="preserve"> de către achizitor este de  </w:t>
      </w:r>
      <w:r w:rsidR="00CB470A" w:rsidRPr="00B3193E">
        <w:rPr>
          <w:b/>
          <w:szCs w:val="24"/>
          <w:lang w:val="ro-RO"/>
        </w:rPr>
        <w:t xml:space="preserve">__________ </w:t>
      </w:r>
      <w:r w:rsidRPr="00B3193E">
        <w:rPr>
          <w:szCs w:val="24"/>
          <w:lang w:val="ro-RO"/>
        </w:rPr>
        <w:t>(</w:t>
      </w:r>
      <w:r w:rsidR="00CB470A" w:rsidRPr="00B3193E">
        <w:rPr>
          <w:szCs w:val="24"/>
          <w:lang w:val="ro-RO"/>
        </w:rPr>
        <w:t>_____________</w:t>
      </w:r>
      <w:r w:rsidRPr="00B3193E">
        <w:rPr>
          <w:szCs w:val="24"/>
          <w:lang w:val="ro-RO"/>
        </w:rPr>
        <w:t xml:space="preserve">)  lei </w:t>
      </w:r>
      <w:r w:rsidR="00DA3556" w:rsidRPr="00B3193E">
        <w:rPr>
          <w:szCs w:val="24"/>
          <w:lang w:val="ro-RO"/>
        </w:rPr>
        <w:t>cu</w:t>
      </w:r>
      <w:r w:rsidRPr="00B3193E">
        <w:rPr>
          <w:szCs w:val="24"/>
          <w:lang w:val="ro-RO"/>
        </w:rPr>
        <w:t xml:space="preserve"> TVA</w:t>
      </w:r>
      <w:r w:rsidR="008A1C09" w:rsidRPr="00B3193E">
        <w:rPr>
          <w:szCs w:val="24"/>
          <w:lang w:val="ro-RO"/>
        </w:rPr>
        <w:t>.</w:t>
      </w:r>
    </w:p>
    <w:p w:rsidR="00CB470A" w:rsidRPr="00B3193E" w:rsidRDefault="00395D55" w:rsidP="00CB470A">
      <w:pPr>
        <w:autoSpaceDE w:val="0"/>
        <w:spacing w:after="0" w:line="240" w:lineRule="auto"/>
        <w:ind w:firstLine="720"/>
        <w:jc w:val="both"/>
        <w:rPr>
          <w:rFonts w:ascii="Times New Roman" w:hAnsi="Times New Roman" w:cs="Times New Roman"/>
          <w:color w:val="000000"/>
          <w:sz w:val="24"/>
          <w:szCs w:val="24"/>
          <w:lang w:val="ro-RO"/>
        </w:rPr>
      </w:pPr>
      <w:r w:rsidRPr="00B3193E">
        <w:rPr>
          <w:rFonts w:ascii="Times New Roman" w:hAnsi="Times New Roman" w:cs="Times New Roman"/>
          <w:b/>
          <w:sz w:val="24"/>
          <w:szCs w:val="24"/>
        </w:rPr>
        <w:t xml:space="preserve">5.2. </w:t>
      </w:r>
      <w:r w:rsidRPr="00B3193E">
        <w:rPr>
          <w:rFonts w:ascii="Times New Roman" w:hAnsi="Times New Roman" w:cs="Times New Roman"/>
          <w:sz w:val="24"/>
          <w:szCs w:val="24"/>
        </w:rPr>
        <w:t xml:space="preserve">Achizitorul se obligă să plătească </w:t>
      </w:r>
      <w:r w:rsidR="002F0F90" w:rsidRPr="00B3193E">
        <w:rPr>
          <w:rFonts w:ascii="Times New Roman" w:hAnsi="Times New Roman" w:cs="Times New Roman"/>
          <w:sz w:val="24"/>
          <w:szCs w:val="24"/>
        </w:rPr>
        <w:t xml:space="preserve">in contul </w:t>
      </w:r>
      <w:r w:rsidR="00930E96" w:rsidRPr="00B3193E">
        <w:rPr>
          <w:rFonts w:ascii="Times New Roman" w:hAnsi="Times New Roman" w:cs="Times New Roman"/>
          <w:sz w:val="24"/>
          <w:szCs w:val="24"/>
        </w:rPr>
        <w:t>RO</w:t>
      </w:r>
      <w:r w:rsidR="00CB470A" w:rsidRPr="00B3193E">
        <w:rPr>
          <w:rFonts w:ascii="Times New Roman" w:hAnsi="Times New Roman" w:cs="Times New Roman"/>
          <w:sz w:val="24"/>
          <w:szCs w:val="24"/>
        </w:rPr>
        <w:t>__TREZ__________________</w:t>
      </w:r>
      <w:r w:rsidR="002F0F90" w:rsidRPr="00B3193E">
        <w:rPr>
          <w:rFonts w:ascii="Times New Roman" w:hAnsi="Times New Roman" w:cs="Times New Roman"/>
          <w:sz w:val="24"/>
          <w:szCs w:val="24"/>
        </w:rPr>
        <w:t xml:space="preserve"> deschis   la   Trezoreria  </w:t>
      </w:r>
      <w:r w:rsidR="00CB470A" w:rsidRPr="00B3193E">
        <w:rPr>
          <w:rFonts w:ascii="Times New Roman" w:hAnsi="Times New Roman" w:cs="Times New Roman"/>
          <w:sz w:val="24"/>
          <w:szCs w:val="24"/>
        </w:rPr>
        <w:t>______</w:t>
      </w:r>
      <w:r w:rsidR="002F0F90" w:rsidRPr="00B3193E">
        <w:rPr>
          <w:rFonts w:ascii="Times New Roman" w:hAnsi="Times New Roman" w:cs="Times New Roman"/>
          <w:sz w:val="24"/>
          <w:szCs w:val="24"/>
        </w:rPr>
        <w:t xml:space="preserve">, </w:t>
      </w:r>
      <w:r w:rsidRPr="00B3193E">
        <w:rPr>
          <w:rFonts w:ascii="Times New Roman" w:hAnsi="Times New Roman" w:cs="Times New Roman"/>
          <w:sz w:val="24"/>
          <w:szCs w:val="24"/>
        </w:rPr>
        <w:t xml:space="preserve">preţul către prestator după prestarea </w:t>
      </w:r>
      <w:r w:rsidR="00CB470A" w:rsidRPr="00B3193E">
        <w:rPr>
          <w:rFonts w:ascii="Times New Roman" w:hAnsi="Times New Roman" w:cs="Times New Roman"/>
          <w:color w:val="000000" w:themeColor="text1"/>
          <w:sz w:val="24"/>
          <w:szCs w:val="24"/>
        </w:rPr>
        <w:t xml:space="preserve">a serviciilor de </w:t>
      </w:r>
      <w:r w:rsidR="00CB470A" w:rsidRPr="00B3193E">
        <w:rPr>
          <w:rFonts w:ascii="Times New Roman" w:hAnsi="Times New Roman" w:cs="Times New Roman"/>
          <w:sz w:val="24"/>
          <w:szCs w:val="24"/>
        </w:rPr>
        <w:t>arhitectură, de construcţii, de inginerie şi de  inspecţie</w:t>
      </w:r>
      <w:r w:rsidR="00AD7891" w:rsidRPr="00B3193E">
        <w:rPr>
          <w:rFonts w:ascii="Times New Roman" w:hAnsi="Times New Roman" w:cs="Times New Roman"/>
          <w:sz w:val="24"/>
          <w:szCs w:val="24"/>
        </w:rPr>
        <w:t xml:space="preserve"> si </w:t>
      </w:r>
      <w:r w:rsidRPr="00B3193E">
        <w:rPr>
          <w:rFonts w:ascii="Times New Roman" w:hAnsi="Times New Roman" w:cs="Times New Roman"/>
          <w:sz w:val="24"/>
          <w:szCs w:val="24"/>
        </w:rPr>
        <w:t xml:space="preserve">semnarea procesului verbal de recepţie, in  termen de 45 de zile de la receptie, </w:t>
      </w:r>
      <w:r w:rsidR="00CB470A" w:rsidRPr="00B3193E">
        <w:rPr>
          <w:rFonts w:ascii="Times New Roman" w:hAnsi="Times New Roman" w:cs="Times New Roman"/>
          <w:sz w:val="24"/>
          <w:szCs w:val="24"/>
          <w:lang w:val="ro-RO"/>
        </w:rPr>
        <w:t>pe baza urmatoarelor documente :</w:t>
      </w:r>
    </w:p>
    <w:p w:rsidR="00CB470A" w:rsidRPr="00B3193E" w:rsidRDefault="00CB470A" w:rsidP="00CB470A">
      <w:pPr>
        <w:pStyle w:val="ListParagraph"/>
        <w:widowControl/>
        <w:numPr>
          <w:ilvl w:val="1"/>
          <w:numId w:val="15"/>
        </w:numPr>
        <w:suppressAutoHyphens/>
        <w:autoSpaceDN/>
        <w:adjustRightInd/>
        <w:rPr>
          <w:bCs/>
          <w:sz w:val="24"/>
          <w:szCs w:val="24"/>
        </w:rPr>
      </w:pPr>
      <w:r w:rsidRPr="00B3193E">
        <w:rPr>
          <w:sz w:val="24"/>
          <w:szCs w:val="24"/>
        </w:rPr>
        <w:t xml:space="preserve">Studiu de fezabilitate </w:t>
      </w:r>
    </w:p>
    <w:p w:rsidR="00CB470A" w:rsidRPr="00B3193E" w:rsidRDefault="00CB470A" w:rsidP="00CB470A">
      <w:pPr>
        <w:pStyle w:val="ListParagraph"/>
        <w:widowControl/>
        <w:numPr>
          <w:ilvl w:val="1"/>
          <w:numId w:val="15"/>
        </w:numPr>
        <w:suppressAutoHyphens/>
        <w:autoSpaceDN/>
        <w:adjustRightInd/>
        <w:rPr>
          <w:bCs/>
          <w:sz w:val="24"/>
          <w:szCs w:val="24"/>
        </w:rPr>
      </w:pPr>
      <w:r w:rsidRPr="00B3193E">
        <w:rPr>
          <w:color w:val="242424"/>
          <w:sz w:val="24"/>
          <w:szCs w:val="24"/>
        </w:rPr>
        <w:t>Studiul Impactului de Mediu</w:t>
      </w:r>
      <w:r w:rsidRPr="00B3193E">
        <w:rPr>
          <w:bCs/>
          <w:sz w:val="24"/>
          <w:szCs w:val="24"/>
        </w:rPr>
        <w:t xml:space="preserve"> </w:t>
      </w:r>
    </w:p>
    <w:p w:rsidR="00CB470A" w:rsidRPr="00B3193E" w:rsidRDefault="00CB470A" w:rsidP="00AE58A2">
      <w:pPr>
        <w:pStyle w:val="Listparagraf"/>
        <w:numPr>
          <w:ilvl w:val="1"/>
          <w:numId w:val="15"/>
        </w:numPr>
        <w:rPr>
          <w:sz w:val="24"/>
          <w:szCs w:val="24"/>
        </w:rPr>
      </w:pPr>
      <w:r w:rsidRPr="00B3193E">
        <w:rPr>
          <w:sz w:val="24"/>
          <w:szCs w:val="24"/>
        </w:rPr>
        <w:t xml:space="preserve">Proiect tehnic pentru amenajare si reabilitare hale reproducere a  puietului piscicol  Ezareni  </w:t>
      </w:r>
      <w:r w:rsidRPr="00B3193E">
        <w:rPr>
          <w:sz w:val="24"/>
          <w:szCs w:val="24"/>
          <w:lang w:eastAsia="en-US"/>
        </w:rPr>
        <w:t xml:space="preserve"> </w:t>
      </w:r>
    </w:p>
    <w:p w:rsidR="00CB470A" w:rsidRPr="00B3193E" w:rsidRDefault="00CB470A" w:rsidP="00CB470A">
      <w:pPr>
        <w:pStyle w:val="ListParagraph"/>
        <w:widowControl/>
        <w:numPr>
          <w:ilvl w:val="1"/>
          <w:numId w:val="15"/>
        </w:numPr>
        <w:suppressAutoHyphens/>
        <w:autoSpaceDN/>
        <w:adjustRightInd/>
        <w:rPr>
          <w:bCs/>
          <w:sz w:val="24"/>
          <w:szCs w:val="24"/>
        </w:rPr>
      </w:pPr>
      <w:r w:rsidRPr="00B3193E">
        <w:rPr>
          <w:bCs/>
          <w:sz w:val="24"/>
          <w:szCs w:val="24"/>
        </w:rPr>
        <w:t>factura fiscală emisă de către catre executanti</w:t>
      </w:r>
    </w:p>
    <w:p w:rsidR="00395D55" w:rsidRPr="00B3193E" w:rsidRDefault="00395D55" w:rsidP="00395D55">
      <w:pPr>
        <w:pStyle w:val="DefaultText2"/>
        <w:rPr>
          <w:b/>
          <w:szCs w:val="24"/>
          <w:lang w:val="ro-RO"/>
        </w:rPr>
      </w:pPr>
      <w:r w:rsidRPr="00B3193E">
        <w:rPr>
          <w:b/>
          <w:szCs w:val="24"/>
          <w:lang w:val="ro-RO"/>
        </w:rPr>
        <w:t>6. Durata şi termenele de execuţie a contractului</w:t>
      </w:r>
    </w:p>
    <w:p w:rsidR="00CB470A" w:rsidRPr="00B3193E" w:rsidRDefault="00CB470A" w:rsidP="00CB470A">
      <w:pPr>
        <w:pStyle w:val="DefaultText"/>
        <w:jc w:val="both"/>
        <w:rPr>
          <w:szCs w:val="24"/>
          <w:lang w:val="fr-FR"/>
        </w:rPr>
      </w:pPr>
      <w:r w:rsidRPr="00B3193E">
        <w:rPr>
          <w:szCs w:val="24"/>
        </w:rPr>
        <w:t xml:space="preserve">6.1 Prezentul contract intra in vigoare la data semnarii de catre ambele parti si </w:t>
      </w:r>
      <w:r w:rsidRPr="00B3193E">
        <w:rPr>
          <w:rStyle w:val="tsp1"/>
          <w:szCs w:val="24"/>
          <w:lang w:val="fr-FR"/>
        </w:rPr>
        <w:t>indeplinirea obligatiilor prevăzute la art. 11.1 din contract de catre executanti.</w:t>
      </w:r>
    </w:p>
    <w:p w:rsidR="00CB470A" w:rsidRPr="00B3193E" w:rsidRDefault="00CB470A" w:rsidP="00CB470A">
      <w:pPr>
        <w:pStyle w:val="DefaultText"/>
        <w:jc w:val="both"/>
        <w:rPr>
          <w:rStyle w:val="tsp1"/>
          <w:szCs w:val="24"/>
          <w:lang w:val="fr-FR"/>
        </w:rPr>
      </w:pPr>
      <w:r w:rsidRPr="00B3193E">
        <w:rPr>
          <w:szCs w:val="24"/>
          <w:lang w:val="ro-RO"/>
        </w:rPr>
        <w:t xml:space="preserve">6.2. </w:t>
      </w:r>
      <w:r w:rsidRPr="00B3193E">
        <w:rPr>
          <w:szCs w:val="24"/>
        </w:rPr>
        <w:t>Prezentul contract isi inceteaza efectele dupa expirarea perioadei de garantie prevazute la art.12</w:t>
      </w:r>
      <w:r w:rsidRPr="00B3193E">
        <w:rPr>
          <w:rStyle w:val="tsp1"/>
          <w:szCs w:val="24"/>
          <w:lang w:val="fr-FR"/>
        </w:rPr>
        <w:t>.</w:t>
      </w:r>
    </w:p>
    <w:p w:rsidR="00CB470A" w:rsidRPr="00B3193E" w:rsidRDefault="00CB470A" w:rsidP="00CB470A">
      <w:pPr>
        <w:pStyle w:val="DefaultText"/>
        <w:jc w:val="both"/>
        <w:rPr>
          <w:szCs w:val="24"/>
          <w:lang w:val="ro-RO"/>
        </w:rPr>
      </w:pPr>
      <w:r w:rsidRPr="00B3193E">
        <w:rPr>
          <w:szCs w:val="24"/>
          <w:lang w:val="ro-RO"/>
        </w:rPr>
        <w:t>6.3  Termenele de prestare sunt :</w:t>
      </w:r>
    </w:p>
    <w:p w:rsidR="00CB470A" w:rsidRPr="00B3193E" w:rsidRDefault="00CB470A" w:rsidP="00CB470A">
      <w:pPr>
        <w:pStyle w:val="ListParagraph"/>
        <w:widowControl/>
        <w:suppressAutoHyphens/>
        <w:autoSpaceDN/>
        <w:adjustRightInd/>
        <w:ind w:left="0"/>
        <w:rPr>
          <w:bCs/>
          <w:sz w:val="24"/>
          <w:szCs w:val="24"/>
        </w:rPr>
      </w:pPr>
      <w:r w:rsidRPr="00B3193E">
        <w:rPr>
          <w:sz w:val="24"/>
          <w:szCs w:val="24"/>
        </w:rPr>
        <w:t>- pentru intocmirea si predarea Studiu de fezabilitate  ____ zile de la semnarea contractului de catre ambele parti;</w:t>
      </w:r>
    </w:p>
    <w:p w:rsidR="00CB470A" w:rsidRPr="00B3193E" w:rsidRDefault="00CB470A" w:rsidP="00CB470A">
      <w:pPr>
        <w:pStyle w:val="ListParagraph"/>
        <w:widowControl/>
        <w:suppressAutoHyphens/>
        <w:autoSpaceDN/>
        <w:adjustRightInd/>
        <w:ind w:left="0"/>
        <w:rPr>
          <w:sz w:val="24"/>
          <w:szCs w:val="24"/>
        </w:rPr>
      </w:pPr>
      <w:r w:rsidRPr="00B3193E">
        <w:rPr>
          <w:sz w:val="24"/>
          <w:szCs w:val="24"/>
        </w:rPr>
        <w:t xml:space="preserve">- pentru intocmirea si predarea </w:t>
      </w:r>
      <w:r w:rsidRPr="00B3193E">
        <w:rPr>
          <w:color w:val="242424"/>
          <w:sz w:val="24"/>
          <w:szCs w:val="24"/>
        </w:rPr>
        <w:t>Studiul Impactului de Mediu</w:t>
      </w:r>
      <w:r w:rsidRPr="00B3193E">
        <w:rPr>
          <w:bCs/>
          <w:sz w:val="24"/>
          <w:szCs w:val="24"/>
        </w:rPr>
        <w:t xml:space="preserve"> </w:t>
      </w:r>
      <w:r w:rsidRPr="00B3193E">
        <w:rPr>
          <w:sz w:val="24"/>
          <w:szCs w:val="24"/>
        </w:rPr>
        <w:t>____ zile de la semnarea contractului de catre ambele parti</w:t>
      </w:r>
    </w:p>
    <w:p w:rsidR="00CB470A" w:rsidRPr="00B3193E" w:rsidRDefault="00CB470A" w:rsidP="00CB470A">
      <w:pPr>
        <w:pStyle w:val="ListParagraph"/>
        <w:widowControl/>
        <w:suppressAutoHyphens/>
        <w:autoSpaceDN/>
        <w:adjustRightInd/>
        <w:ind w:left="0"/>
        <w:rPr>
          <w:bCs/>
          <w:sz w:val="24"/>
          <w:szCs w:val="24"/>
        </w:rPr>
      </w:pPr>
      <w:r w:rsidRPr="00B3193E">
        <w:rPr>
          <w:sz w:val="24"/>
          <w:szCs w:val="24"/>
        </w:rPr>
        <w:t>- pentru intocmirea si predarea Proiect tehnic pentru amenajare si reabilitare hale reproducere a  puietului piscicol  Ezareni  ____ zile de la semnarea contractului de catre ambele parti</w:t>
      </w:r>
    </w:p>
    <w:p w:rsidR="002F0F90" w:rsidRPr="00B3193E" w:rsidRDefault="002F0F90" w:rsidP="00395D55">
      <w:pPr>
        <w:pStyle w:val="DefaultText"/>
        <w:rPr>
          <w:rStyle w:val="tsp1"/>
          <w:szCs w:val="24"/>
          <w:lang w:val="fr-FR"/>
        </w:rPr>
      </w:pPr>
      <w:r w:rsidRPr="00B3193E">
        <w:rPr>
          <w:rStyle w:val="tsp1"/>
          <w:b/>
          <w:szCs w:val="24"/>
          <w:lang w:val="fr-FR"/>
        </w:rPr>
        <w:t>6.</w:t>
      </w:r>
      <w:r w:rsidR="00CB470A" w:rsidRPr="00B3193E">
        <w:rPr>
          <w:rStyle w:val="tsp1"/>
          <w:b/>
          <w:szCs w:val="24"/>
          <w:lang w:val="fr-FR"/>
        </w:rPr>
        <w:t>4</w:t>
      </w:r>
      <w:r w:rsidR="00CB470A" w:rsidRPr="00B3193E">
        <w:rPr>
          <w:rStyle w:val="tsp1"/>
          <w:szCs w:val="24"/>
          <w:lang w:val="fr-FR"/>
        </w:rPr>
        <w:t xml:space="preserve"> </w:t>
      </w:r>
      <w:r w:rsidRPr="00B3193E">
        <w:rPr>
          <w:rStyle w:val="tsp1"/>
          <w:szCs w:val="24"/>
          <w:lang w:val="fr-FR"/>
        </w:rPr>
        <w:t>Contractul intra in vigoare la data semnarii lui de catre ambele parti.</w:t>
      </w:r>
    </w:p>
    <w:p w:rsidR="00395D55" w:rsidRPr="00B3193E" w:rsidRDefault="00395D55" w:rsidP="00395D55">
      <w:pPr>
        <w:pStyle w:val="DefaultText"/>
        <w:rPr>
          <w:szCs w:val="24"/>
          <w:lang w:val="ro-RO"/>
        </w:rPr>
      </w:pPr>
      <w:r w:rsidRPr="00B3193E">
        <w:rPr>
          <w:b/>
          <w:szCs w:val="24"/>
          <w:lang w:val="ro-RO"/>
        </w:rPr>
        <w:t xml:space="preserve">7. Executarea contractului </w:t>
      </w:r>
    </w:p>
    <w:p w:rsidR="00395D55" w:rsidRPr="00B3193E" w:rsidRDefault="00395D55" w:rsidP="00395D55">
      <w:pPr>
        <w:pStyle w:val="DefaultText"/>
        <w:rPr>
          <w:b/>
          <w:szCs w:val="24"/>
          <w:lang w:val="ro-RO"/>
        </w:rPr>
      </w:pPr>
      <w:r w:rsidRPr="00B3193E">
        <w:rPr>
          <w:b/>
          <w:szCs w:val="24"/>
          <w:lang w:val="ro-RO"/>
        </w:rPr>
        <w:t>7.1.</w:t>
      </w:r>
      <w:r w:rsidRPr="00B3193E">
        <w:rPr>
          <w:szCs w:val="24"/>
          <w:lang w:val="ro-RO"/>
        </w:rPr>
        <w:t xml:space="preserve"> – </w:t>
      </w:r>
      <w:r w:rsidR="002F0F90" w:rsidRPr="00B3193E">
        <w:rPr>
          <w:szCs w:val="24"/>
          <w:lang w:val="ro-RO"/>
        </w:rPr>
        <w:t>Durata</w:t>
      </w:r>
      <w:r w:rsidRPr="00B3193E">
        <w:rPr>
          <w:szCs w:val="24"/>
          <w:lang w:val="ro-RO"/>
        </w:rPr>
        <w:t xml:space="preserve"> de </w:t>
      </w:r>
      <w:r w:rsidR="006838D7" w:rsidRPr="00B3193E">
        <w:rPr>
          <w:szCs w:val="24"/>
          <w:lang w:val="ro-RO"/>
        </w:rPr>
        <w:t>prestare</w:t>
      </w:r>
      <w:r w:rsidRPr="00B3193E">
        <w:rPr>
          <w:szCs w:val="24"/>
          <w:lang w:val="ro-RO"/>
        </w:rPr>
        <w:t xml:space="preserve"> a serviciilor este de </w:t>
      </w:r>
      <w:r w:rsidR="00084F29" w:rsidRPr="00B3193E">
        <w:rPr>
          <w:szCs w:val="24"/>
          <w:lang w:val="ro-RO"/>
        </w:rPr>
        <w:t xml:space="preserve">      </w:t>
      </w:r>
      <w:r w:rsidRPr="00B3193E">
        <w:rPr>
          <w:szCs w:val="24"/>
          <w:lang w:val="ro-RO"/>
        </w:rPr>
        <w:t xml:space="preserve">zile calendaristice de la </w:t>
      </w:r>
      <w:r w:rsidR="00AD7891" w:rsidRPr="00B3193E">
        <w:rPr>
          <w:szCs w:val="24"/>
          <w:lang w:val="ro-RO"/>
        </w:rPr>
        <w:t>data semnarii contractului.</w:t>
      </w:r>
    </w:p>
    <w:p w:rsidR="00395D55" w:rsidRPr="00B3193E" w:rsidRDefault="00395D55" w:rsidP="00395D55">
      <w:pPr>
        <w:pStyle w:val="DefaultText"/>
        <w:rPr>
          <w:b/>
          <w:szCs w:val="24"/>
          <w:lang w:val="ro-RO"/>
        </w:rPr>
      </w:pPr>
      <w:r w:rsidRPr="00B3193E">
        <w:rPr>
          <w:b/>
          <w:szCs w:val="24"/>
          <w:lang w:val="ro-RO"/>
        </w:rPr>
        <w:t>8. Documentele contractului</w:t>
      </w:r>
    </w:p>
    <w:p w:rsidR="00CB470A" w:rsidRPr="00B3193E" w:rsidRDefault="00CB470A" w:rsidP="00CB470A">
      <w:pPr>
        <w:pStyle w:val="DefaultText1"/>
        <w:numPr>
          <w:ilvl w:val="0"/>
          <w:numId w:val="16"/>
        </w:numPr>
        <w:suppressAutoHyphens/>
        <w:rPr>
          <w:szCs w:val="24"/>
          <w:lang w:val="ro-RO"/>
        </w:rPr>
      </w:pPr>
      <w:r w:rsidRPr="00B3193E">
        <w:rPr>
          <w:szCs w:val="24"/>
          <w:lang w:val="ro-RO"/>
        </w:rPr>
        <w:t>Caietul de sarcini;</w:t>
      </w:r>
    </w:p>
    <w:p w:rsidR="00CB470A" w:rsidRPr="00B3193E" w:rsidRDefault="00CB470A" w:rsidP="00CB470A">
      <w:pPr>
        <w:pStyle w:val="DefaultText1"/>
        <w:numPr>
          <w:ilvl w:val="0"/>
          <w:numId w:val="16"/>
        </w:numPr>
        <w:suppressAutoHyphens/>
        <w:rPr>
          <w:szCs w:val="24"/>
          <w:lang w:val="ro-RO"/>
        </w:rPr>
      </w:pPr>
      <w:r w:rsidRPr="00B3193E">
        <w:rPr>
          <w:szCs w:val="24"/>
          <w:lang w:val="ro-RO"/>
        </w:rPr>
        <w:lastRenderedPageBreak/>
        <w:t>Propunerea financiară;</w:t>
      </w:r>
    </w:p>
    <w:p w:rsidR="00CB470A" w:rsidRPr="00B3193E" w:rsidRDefault="006407C2" w:rsidP="00CB470A">
      <w:pPr>
        <w:pStyle w:val="DefaultText1"/>
        <w:numPr>
          <w:ilvl w:val="0"/>
          <w:numId w:val="16"/>
        </w:numPr>
        <w:suppressAutoHyphens/>
        <w:rPr>
          <w:szCs w:val="24"/>
          <w:lang w:val="ro-RO"/>
        </w:rPr>
      </w:pPr>
      <w:r w:rsidRPr="00B3193E">
        <w:rPr>
          <w:szCs w:val="24"/>
          <w:lang w:val="ro-RO"/>
        </w:rPr>
        <w:t>Graficul de prestare</w:t>
      </w:r>
      <w:r w:rsidR="00CB470A" w:rsidRPr="00B3193E">
        <w:rPr>
          <w:szCs w:val="24"/>
          <w:lang w:val="ro-RO"/>
        </w:rPr>
        <w:t xml:space="preserve">; </w:t>
      </w:r>
    </w:p>
    <w:p w:rsidR="00CB470A" w:rsidRPr="00B3193E" w:rsidRDefault="00CB470A" w:rsidP="00CB470A">
      <w:pPr>
        <w:pStyle w:val="DefaultText1"/>
        <w:numPr>
          <w:ilvl w:val="0"/>
          <w:numId w:val="16"/>
        </w:numPr>
        <w:suppressAutoHyphens/>
        <w:rPr>
          <w:szCs w:val="24"/>
          <w:lang w:val="ro-RO"/>
        </w:rPr>
      </w:pPr>
      <w:r w:rsidRPr="00B3193E">
        <w:rPr>
          <w:szCs w:val="24"/>
          <w:lang w:val="ro-RO"/>
        </w:rPr>
        <w:t xml:space="preserve">Anexa 1 – continand lista </w:t>
      </w:r>
      <w:r w:rsidRPr="00B3193E">
        <w:rPr>
          <w:szCs w:val="24"/>
        </w:rPr>
        <w:t>serviciilor  ce urmeaza a fi prestate;</w:t>
      </w:r>
    </w:p>
    <w:p w:rsidR="00CB470A" w:rsidRPr="00B3193E" w:rsidRDefault="00CB470A" w:rsidP="00CB470A">
      <w:pPr>
        <w:pStyle w:val="DefaultText1"/>
        <w:numPr>
          <w:ilvl w:val="0"/>
          <w:numId w:val="16"/>
        </w:numPr>
        <w:suppressAutoHyphens/>
        <w:jc w:val="both"/>
        <w:rPr>
          <w:color w:val="000000"/>
          <w:szCs w:val="24"/>
          <w:lang w:val="ro-RO"/>
        </w:rPr>
      </w:pPr>
      <w:r w:rsidRPr="00B3193E">
        <w:rPr>
          <w:bCs/>
          <w:iCs/>
          <w:color w:val="000000"/>
          <w:szCs w:val="24"/>
        </w:rPr>
        <w:t>Instrumentele de garantare pentru garantia de buna executie conform prevederilor art.11.1;</w:t>
      </w:r>
    </w:p>
    <w:p w:rsidR="00CB470A" w:rsidRPr="00B3193E" w:rsidRDefault="00CB470A" w:rsidP="00CB470A">
      <w:pPr>
        <w:pStyle w:val="ListParagraph"/>
        <w:widowControl/>
        <w:numPr>
          <w:ilvl w:val="0"/>
          <w:numId w:val="16"/>
        </w:numPr>
        <w:tabs>
          <w:tab w:val="left" w:pos="-3960"/>
        </w:tabs>
        <w:autoSpaceDE/>
        <w:autoSpaceDN/>
        <w:adjustRightInd/>
        <w:jc w:val="both"/>
        <w:rPr>
          <w:sz w:val="24"/>
          <w:szCs w:val="24"/>
          <w:lang w:val="fr-FR"/>
        </w:rPr>
      </w:pPr>
      <w:r w:rsidRPr="00B3193E">
        <w:rPr>
          <w:sz w:val="24"/>
          <w:szCs w:val="24"/>
          <w:lang w:val="fr-FR"/>
        </w:rPr>
        <w:t xml:space="preserve">Acte aditionale pe masura producerii </w:t>
      </w:r>
      <w:proofErr w:type="gramStart"/>
      <w:r w:rsidRPr="00B3193E">
        <w:rPr>
          <w:sz w:val="24"/>
          <w:szCs w:val="24"/>
          <w:lang w:val="fr-FR"/>
        </w:rPr>
        <w:t>lor .</w:t>
      </w:r>
      <w:proofErr w:type="gramEnd"/>
    </w:p>
    <w:p w:rsidR="00CB470A" w:rsidRPr="00B3193E" w:rsidRDefault="00CB470A" w:rsidP="00CB470A">
      <w:pPr>
        <w:pStyle w:val="ListParagraph"/>
        <w:widowControl/>
        <w:tabs>
          <w:tab w:val="left" w:pos="-3960"/>
        </w:tabs>
        <w:autoSpaceDE/>
        <w:autoSpaceDN/>
        <w:adjustRightInd/>
        <w:jc w:val="both"/>
        <w:rPr>
          <w:sz w:val="24"/>
          <w:szCs w:val="24"/>
          <w:lang w:val="fr-FR"/>
        </w:rPr>
      </w:pPr>
    </w:p>
    <w:p w:rsidR="00395D55" w:rsidRPr="00B3193E" w:rsidRDefault="00395D55" w:rsidP="009663A9">
      <w:pPr>
        <w:pStyle w:val="DefaultText1"/>
        <w:suppressAutoHyphens/>
        <w:rPr>
          <w:b/>
          <w:i/>
          <w:szCs w:val="24"/>
          <w:lang w:val="ro-RO"/>
        </w:rPr>
      </w:pPr>
      <w:r w:rsidRPr="00B3193E">
        <w:rPr>
          <w:b/>
          <w:szCs w:val="24"/>
          <w:lang w:val="ro-RO"/>
        </w:rPr>
        <w:t>9.  Obligaţiile principale ale prestatorului</w:t>
      </w:r>
    </w:p>
    <w:p w:rsidR="00084F29" w:rsidRPr="00B3193E" w:rsidRDefault="00395D55" w:rsidP="00084F29">
      <w:pPr>
        <w:autoSpaceDE w:val="0"/>
        <w:autoSpaceDN w:val="0"/>
        <w:adjustRightInd w:val="0"/>
        <w:spacing w:after="0" w:line="240" w:lineRule="auto"/>
        <w:rPr>
          <w:rFonts w:ascii="Times New Roman" w:hAnsi="Times New Roman" w:cs="Times New Roman"/>
          <w:sz w:val="24"/>
          <w:szCs w:val="24"/>
          <w:lang w:val="fr-FR"/>
        </w:rPr>
      </w:pPr>
      <w:r w:rsidRPr="00B3193E">
        <w:rPr>
          <w:rFonts w:ascii="Times New Roman" w:hAnsi="Times New Roman" w:cs="Times New Roman"/>
          <w:b/>
          <w:sz w:val="24"/>
          <w:szCs w:val="24"/>
        </w:rPr>
        <w:t>9.1</w:t>
      </w:r>
      <w:proofErr w:type="gramStart"/>
      <w:r w:rsidRPr="00B3193E">
        <w:rPr>
          <w:rFonts w:ascii="Times New Roman" w:hAnsi="Times New Roman" w:cs="Times New Roman"/>
          <w:b/>
          <w:sz w:val="24"/>
          <w:szCs w:val="24"/>
        </w:rPr>
        <w:t>.</w:t>
      </w:r>
      <w:r w:rsidRPr="00B3193E">
        <w:rPr>
          <w:rFonts w:ascii="Times New Roman" w:hAnsi="Times New Roman" w:cs="Times New Roman"/>
          <w:sz w:val="24"/>
          <w:szCs w:val="24"/>
        </w:rPr>
        <w:t xml:space="preserve">  Să</w:t>
      </w:r>
      <w:proofErr w:type="gramEnd"/>
      <w:r w:rsidRPr="00B3193E">
        <w:rPr>
          <w:rFonts w:ascii="Times New Roman" w:hAnsi="Times New Roman" w:cs="Times New Roman"/>
          <w:sz w:val="24"/>
          <w:szCs w:val="24"/>
        </w:rPr>
        <w:t xml:space="preserve"> presteze serviciile la standardele şi sau performanţele prezentate în</w:t>
      </w:r>
      <w:r w:rsidRPr="00B3193E">
        <w:rPr>
          <w:rFonts w:ascii="Times New Roman" w:hAnsi="Times New Roman" w:cs="Times New Roman"/>
          <w:color w:val="0000FF"/>
          <w:sz w:val="24"/>
          <w:szCs w:val="24"/>
        </w:rPr>
        <w:t xml:space="preserve"> </w:t>
      </w:r>
      <w:r w:rsidRPr="00B3193E">
        <w:rPr>
          <w:rFonts w:ascii="Times New Roman" w:hAnsi="Times New Roman" w:cs="Times New Roman"/>
          <w:sz w:val="24"/>
          <w:szCs w:val="24"/>
          <w:lang w:val="fr-FR"/>
        </w:rPr>
        <w:t>condiţiile prevăzute în</w:t>
      </w:r>
      <w:r w:rsidR="00084F29" w:rsidRPr="00B3193E">
        <w:rPr>
          <w:rFonts w:ascii="Times New Roman" w:hAnsi="Times New Roman" w:cs="Times New Roman"/>
          <w:sz w:val="24"/>
          <w:szCs w:val="24"/>
          <w:lang w:val="fr-FR"/>
        </w:rPr>
        <w:t xml:space="preserve"> : </w:t>
      </w:r>
    </w:p>
    <w:p w:rsidR="00084F29" w:rsidRPr="00B3193E" w:rsidRDefault="00084F29" w:rsidP="00084F29">
      <w:pPr>
        <w:autoSpaceDE w:val="0"/>
        <w:autoSpaceDN w:val="0"/>
        <w:adjustRightInd w:val="0"/>
        <w:spacing w:after="0" w:line="240" w:lineRule="auto"/>
        <w:rPr>
          <w:rFonts w:ascii="Times New Roman" w:hAnsi="Times New Roman" w:cs="Times New Roman"/>
          <w:color w:val="2808E8"/>
          <w:sz w:val="24"/>
          <w:szCs w:val="24"/>
          <w:lang w:val="fr-FR"/>
        </w:rPr>
      </w:pPr>
      <w:r w:rsidRPr="00B3193E">
        <w:rPr>
          <w:rFonts w:ascii="Times New Roman" w:hAnsi="Times New Roman" w:cs="Times New Roman"/>
          <w:sz w:val="24"/>
          <w:szCs w:val="24"/>
          <w:lang w:val="fr-FR"/>
        </w:rPr>
        <w:t xml:space="preserve">- </w:t>
      </w:r>
      <w:r w:rsidRPr="00B3193E">
        <w:rPr>
          <w:rFonts w:ascii="Times New Roman" w:hAnsi="Times New Roman" w:cs="Times New Roman"/>
          <w:color w:val="2808E8"/>
          <w:sz w:val="24"/>
          <w:szCs w:val="24"/>
          <w:lang w:val="fr-FR"/>
        </w:rPr>
        <w:t>Anexa 2 a H.G. nr. 28/2008</w:t>
      </w:r>
    </w:p>
    <w:p w:rsidR="00084F29" w:rsidRPr="00B3193E" w:rsidRDefault="00084F29" w:rsidP="00084F29">
      <w:pPr>
        <w:autoSpaceDE w:val="0"/>
        <w:autoSpaceDN w:val="0"/>
        <w:adjustRightInd w:val="0"/>
        <w:spacing w:after="0" w:line="240" w:lineRule="auto"/>
        <w:rPr>
          <w:rFonts w:ascii="Times New Roman" w:hAnsi="Times New Roman" w:cs="Times New Roman"/>
          <w:color w:val="FF0000"/>
          <w:sz w:val="24"/>
          <w:szCs w:val="24"/>
          <w:lang w:eastAsia="ro-RO"/>
        </w:rPr>
      </w:pPr>
      <w:r w:rsidRPr="00B3193E">
        <w:rPr>
          <w:rFonts w:ascii="Times New Roman" w:hAnsi="Times New Roman" w:cs="Times New Roman"/>
          <w:color w:val="FF0000"/>
          <w:sz w:val="24"/>
          <w:szCs w:val="24"/>
          <w:lang w:eastAsia="ro-RO"/>
        </w:rPr>
        <w:t xml:space="preserve">- </w:t>
      </w:r>
      <w:r w:rsidRPr="00B3193E">
        <w:rPr>
          <w:rFonts w:ascii="Times New Roman" w:hAnsi="Times New Roman" w:cs="Times New Roman"/>
          <w:color w:val="FF0000"/>
          <w:sz w:val="24"/>
          <w:szCs w:val="24"/>
          <w:lang w:eastAsia="ro-RO"/>
        </w:rPr>
        <w:t xml:space="preserve">Anexa 2, Partea </w:t>
      </w:r>
      <w:proofErr w:type="gramStart"/>
      <w:r w:rsidRPr="00B3193E">
        <w:rPr>
          <w:rFonts w:ascii="Times New Roman" w:hAnsi="Times New Roman" w:cs="Times New Roman"/>
          <w:color w:val="FF0000"/>
          <w:sz w:val="24"/>
          <w:szCs w:val="24"/>
          <w:lang w:eastAsia="ro-RO"/>
        </w:rPr>
        <w:t>a</w:t>
      </w:r>
      <w:proofErr w:type="gramEnd"/>
      <w:r w:rsidRPr="00B3193E">
        <w:rPr>
          <w:rFonts w:ascii="Times New Roman" w:hAnsi="Times New Roman" w:cs="Times New Roman"/>
          <w:color w:val="FF0000"/>
          <w:sz w:val="24"/>
          <w:szCs w:val="24"/>
          <w:lang w:eastAsia="ro-RO"/>
        </w:rPr>
        <w:t xml:space="preserve"> II-a, a Ordinului MAPM nr. 863/2002</w:t>
      </w:r>
    </w:p>
    <w:p w:rsidR="00084F29" w:rsidRPr="00B3193E" w:rsidRDefault="00084F29" w:rsidP="00084F29">
      <w:pPr>
        <w:autoSpaceDE w:val="0"/>
        <w:autoSpaceDN w:val="0"/>
        <w:adjustRightInd w:val="0"/>
        <w:spacing w:after="0" w:line="240" w:lineRule="auto"/>
        <w:rPr>
          <w:rFonts w:ascii="Times New Roman" w:hAnsi="Times New Roman" w:cs="Times New Roman"/>
          <w:color w:val="FF0000"/>
          <w:sz w:val="24"/>
          <w:szCs w:val="24"/>
          <w:lang w:eastAsia="ro-RO"/>
        </w:rPr>
      </w:pPr>
      <w:r w:rsidRPr="00B3193E">
        <w:rPr>
          <w:rFonts w:ascii="Times New Roman" w:hAnsi="Times New Roman" w:cs="Times New Roman"/>
          <w:color w:val="FF0000"/>
          <w:sz w:val="24"/>
          <w:szCs w:val="24"/>
          <w:lang w:eastAsia="ro-RO"/>
        </w:rPr>
        <w:t xml:space="preserve">- </w:t>
      </w:r>
      <w:r w:rsidRPr="00B3193E">
        <w:rPr>
          <w:rFonts w:ascii="Times New Roman" w:eastAsia="ArialMT" w:hAnsi="Times New Roman" w:cs="Times New Roman"/>
          <w:color w:val="7030A0"/>
          <w:sz w:val="24"/>
          <w:szCs w:val="24"/>
          <w:lang w:eastAsia="en-US"/>
        </w:rPr>
        <w:t xml:space="preserve">HG </w:t>
      </w:r>
      <w:r w:rsidRPr="00B3193E">
        <w:rPr>
          <w:rFonts w:ascii="Times New Roman" w:hAnsi="Times New Roman" w:cs="Times New Roman"/>
          <w:color w:val="7030A0"/>
          <w:sz w:val="24"/>
          <w:szCs w:val="24"/>
          <w:lang w:eastAsia="en-US"/>
        </w:rPr>
        <w:t>nr.28/2008, Ordinul nr.</w:t>
      </w:r>
      <w:r w:rsidRPr="00B3193E">
        <w:rPr>
          <w:rFonts w:ascii="Times New Roman" w:eastAsia="ArialMT" w:hAnsi="Times New Roman" w:cs="Times New Roman"/>
          <w:color w:val="7030A0"/>
          <w:sz w:val="24"/>
          <w:szCs w:val="24"/>
          <w:lang w:eastAsia="en-US"/>
        </w:rPr>
        <w:t>863/2008 şi</w:t>
      </w:r>
      <w:r w:rsidRPr="00B3193E">
        <w:rPr>
          <w:rFonts w:ascii="Times New Roman" w:hAnsi="Times New Roman" w:cs="Times New Roman"/>
          <w:color w:val="FF0000"/>
          <w:sz w:val="24"/>
          <w:szCs w:val="24"/>
          <w:lang w:eastAsia="ro-RO"/>
        </w:rPr>
        <w:t xml:space="preserve"> </w:t>
      </w:r>
      <w:r w:rsidRPr="00B3193E">
        <w:rPr>
          <w:rFonts w:ascii="Times New Roman" w:hAnsi="Times New Roman" w:cs="Times New Roman"/>
          <w:color w:val="7030A0"/>
          <w:sz w:val="24"/>
          <w:szCs w:val="24"/>
          <w:lang w:eastAsia="en-US"/>
        </w:rPr>
        <w:t xml:space="preserve">Legea nr.10/1995 în </w:t>
      </w:r>
      <w:r w:rsidRPr="00B3193E">
        <w:rPr>
          <w:rFonts w:ascii="Times New Roman" w:eastAsia="ArialMT" w:hAnsi="Times New Roman" w:cs="Times New Roman"/>
          <w:color w:val="7030A0"/>
          <w:sz w:val="24"/>
          <w:szCs w:val="24"/>
          <w:lang w:eastAsia="en-US"/>
        </w:rPr>
        <w:t>formă şi conţinut.</w:t>
      </w:r>
    </w:p>
    <w:p w:rsidR="006407C2" w:rsidRPr="00B3193E" w:rsidRDefault="00395D55" w:rsidP="00084F29">
      <w:pPr>
        <w:autoSpaceDE w:val="0"/>
        <w:autoSpaceDN w:val="0"/>
        <w:adjustRightInd w:val="0"/>
        <w:spacing w:after="0" w:line="240" w:lineRule="auto"/>
        <w:rPr>
          <w:rFonts w:ascii="Times New Roman" w:hAnsi="Times New Roman" w:cs="Times New Roman"/>
          <w:sz w:val="24"/>
          <w:szCs w:val="24"/>
          <w:lang w:val="ro-RO"/>
        </w:rPr>
      </w:pPr>
      <w:r w:rsidRPr="00B3193E">
        <w:rPr>
          <w:rFonts w:ascii="Times New Roman" w:hAnsi="Times New Roman" w:cs="Times New Roman"/>
          <w:b/>
          <w:sz w:val="24"/>
          <w:szCs w:val="24"/>
          <w:lang w:val="ro-RO"/>
        </w:rPr>
        <w:t>9.2.</w:t>
      </w:r>
      <w:r w:rsidRPr="00B3193E">
        <w:rPr>
          <w:rFonts w:ascii="Times New Roman" w:hAnsi="Times New Roman" w:cs="Times New Roman"/>
          <w:sz w:val="24"/>
          <w:szCs w:val="24"/>
          <w:lang w:val="ro-RO"/>
        </w:rPr>
        <w:t xml:space="preserve">  </w:t>
      </w:r>
      <w:r w:rsidRPr="00B3193E">
        <w:rPr>
          <w:rFonts w:ascii="Times New Roman" w:hAnsi="Times New Roman" w:cs="Times New Roman"/>
          <w:b/>
          <w:i/>
          <w:sz w:val="24"/>
          <w:szCs w:val="24"/>
          <w:lang w:val="ro-RO"/>
        </w:rPr>
        <w:t xml:space="preserve">Prestatorul </w:t>
      </w:r>
      <w:r w:rsidRPr="00B3193E">
        <w:rPr>
          <w:rFonts w:ascii="Times New Roman" w:hAnsi="Times New Roman" w:cs="Times New Roman"/>
          <w:sz w:val="24"/>
          <w:szCs w:val="24"/>
          <w:lang w:val="ro-RO"/>
        </w:rPr>
        <w:t>se o</w:t>
      </w:r>
      <w:r w:rsidR="00310F29" w:rsidRPr="00B3193E">
        <w:rPr>
          <w:rFonts w:ascii="Times New Roman" w:hAnsi="Times New Roman" w:cs="Times New Roman"/>
          <w:sz w:val="24"/>
          <w:szCs w:val="24"/>
          <w:lang w:val="ro-RO"/>
        </w:rPr>
        <w:t>bligă să :</w:t>
      </w:r>
    </w:p>
    <w:p w:rsidR="00395D55" w:rsidRPr="00B3193E" w:rsidRDefault="00310F29" w:rsidP="00395D55">
      <w:pPr>
        <w:pStyle w:val="DefaultText"/>
        <w:rPr>
          <w:szCs w:val="24"/>
          <w:lang w:val="ro-RO"/>
        </w:rPr>
      </w:pPr>
      <w:r w:rsidRPr="00B3193E">
        <w:rPr>
          <w:szCs w:val="24"/>
          <w:lang w:val="ro-RO"/>
        </w:rPr>
        <w:t xml:space="preserve">- presteze serviciile </w:t>
      </w:r>
      <w:r w:rsidR="00084F29" w:rsidRPr="00B3193E">
        <w:rPr>
          <w:color w:val="000000" w:themeColor="text1"/>
          <w:szCs w:val="24"/>
        </w:rPr>
        <w:t xml:space="preserve">serviciilor de </w:t>
      </w:r>
      <w:r w:rsidR="00084F29" w:rsidRPr="00B3193E">
        <w:rPr>
          <w:szCs w:val="24"/>
        </w:rPr>
        <w:t>arhitectură, de construcţii, de inginerie şi de  inspecţie</w:t>
      </w:r>
      <w:r w:rsidR="00084F29" w:rsidRPr="00B3193E">
        <w:rPr>
          <w:szCs w:val="24"/>
        </w:rPr>
        <w:t xml:space="preserve"> </w:t>
      </w:r>
    </w:p>
    <w:p w:rsidR="006407C2" w:rsidRPr="00B3193E" w:rsidRDefault="006407C2" w:rsidP="00BF4757">
      <w:pPr>
        <w:pStyle w:val="Corptext"/>
        <w:spacing w:after="0" w:line="240" w:lineRule="auto"/>
        <w:jc w:val="both"/>
        <w:rPr>
          <w:rFonts w:ascii="Times New Roman" w:hAnsi="Times New Roman" w:cs="Times New Roman"/>
          <w:sz w:val="24"/>
          <w:szCs w:val="24"/>
        </w:rPr>
      </w:pPr>
      <w:r w:rsidRPr="00B3193E">
        <w:rPr>
          <w:rFonts w:ascii="Times New Roman" w:hAnsi="Times New Roman" w:cs="Times New Roman"/>
          <w:sz w:val="24"/>
          <w:szCs w:val="24"/>
        </w:rPr>
        <w:t xml:space="preserve">- </w:t>
      </w:r>
      <w:proofErr w:type="gramStart"/>
      <w:r w:rsidRPr="00B3193E">
        <w:rPr>
          <w:rFonts w:ascii="Times New Roman" w:hAnsi="Times New Roman" w:cs="Times New Roman"/>
          <w:sz w:val="24"/>
          <w:szCs w:val="24"/>
        </w:rPr>
        <w:t>transmita</w:t>
      </w:r>
      <w:proofErr w:type="gramEnd"/>
      <w:r w:rsidRPr="00B3193E">
        <w:rPr>
          <w:rFonts w:ascii="Times New Roman" w:hAnsi="Times New Roman" w:cs="Times New Roman"/>
          <w:sz w:val="24"/>
          <w:szCs w:val="24"/>
        </w:rPr>
        <w:t xml:space="preserve"> achizitorului cu promtitudine toate proiectele elaborate, verificate de catre verificatori autorizati conform legii. Achizitorul va notificatoate observatiile sau, daca proiectul nu este in conformitate cu prevederile contractului, il va respinge cu prezentarea motivatiei.Proiectul care a fost respins  va fi corectat si retransmis cu promtitudine.Prestatotul va retransmite toate proiectele pentru care a primit observatii,luind in consideratie , acolo unde este necesar , observatiile primate.</w:t>
      </w:r>
    </w:p>
    <w:p w:rsidR="006407C2" w:rsidRPr="00B3193E" w:rsidRDefault="006407C2" w:rsidP="006407C2">
      <w:pPr>
        <w:pStyle w:val="DefaultText"/>
        <w:rPr>
          <w:szCs w:val="24"/>
          <w:lang w:val="ro-RO"/>
        </w:rPr>
      </w:pPr>
      <w:r w:rsidRPr="00B3193E">
        <w:rPr>
          <w:szCs w:val="24"/>
          <w:lang w:val="ro-RO"/>
        </w:rPr>
        <w:t>- intocmeasca si sa depuna in numele autoritatii contractante documentele necesare obtinerii autorizatiei de constructie</w:t>
      </w:r>
    </w:p>
    <w:p w:rsidR="006407C2" w:rsidRPr="00B3193E" w:rsidRDefault="006407C2" w:rsidP="00BF4757">
      <w:pPr>
        <w:pStyle w:val="Corptext"/>
        <w:spacing w:after="0" w:line="240" w:lineRule="auto"/>
        <w:jc w:val="both"/>
        <w:rPr>
          <w:rFonts w:ascii="Times New Roman" w:hAnsi="Times New Roman" w:cs="Times New Roman"/>
          <w:sz w:val="24"/>
          <w:szCs w:val="24"/>
        </w:rPr>
      </w:pPr>
      <w:r w:rsidRPr="00B3193E">
        <w:rPr>
          <w:rFonts w:ascii="Times New Roman" w:hAnsi="Times New Roman" w:cs="Times New Roman"/>
          <w:sz w:val="24"/>
          <w:szCs w:val="24"/>
        </w:rPr>
        <w:t xml:space="preserve">- </w:t>
      </w:r>
      <w:proofErr w:type="gramStart"/>
      <w:r w:rsidRPr="00B3193E">
        <w:rPr>
          <w:rFonts w:ascii="Times New Roman" w:hAnsi="Times New Roman" w:cs="Times New Roman"/>
          <w:sz w:val="24"/>
          <w:szCs w:val="24"/>
        </w:rPr>
        <w:t>transmita</w:t>
      </w:r>
      <w:proofErr w:type="gramEnd"/>
      <w:r w:rsidRPr="00B3193E">
        <w:rPr>
          <w:rFonts w:ascii="Times New Roman" w:hAnsi="Times New Roman" w:cs="Times New Roman"/>
          <w:sz w:val="24"/>
          <w:szCs w:val="24"/>
        </w:rPr>
        <w:t xml:space="preserve"> achizitorului Planul Propriu privind securitatea si sanatatea </w:t>
      </w:r>
      <w:r w:rsidR="00AE58A2" w:rsidRPr="00B3193E">
        <w:rPr>
          <w:rFonts w:ascii="Times New Roman" w:hAnsi="Times New Roman" w:cs="Times New Roman"/>
          <w:sz w:val="24"/>
          <w:szCs w:val="24"/>
        </w:rPr>
        <w:t xml:space="preserve">salariatilor , </w:t>
      </w:r>
      <w:r w:rsidRPr="00B3193E">
        <w:rPr>
          <w:rFonts w:ascii="Times New Roman" w:hAnsi="Times New Roman" w:cs="Times New Roman"/>
          <w:sz w:val="24"/>
          <w:szCs w:val="24"/>
        </w:rPr>
        <w:t xml:space="preserve">pentru perioada </w:t>
      </w:r>
      <w:r w:rsidR="00AE58A2" w:rsidRPr="00B3193E">
        <w:rPr>
          <w:rFonts w:ascii="Times New Roman" w:hAnsi="Times New Roman" w:cs="Times New Roman"/>
          <w:sz w:val="24"/>
          <w:szCs w:val="24"/>
        </w:rPr>
        <w:t>prestarii , dupa 30 de zile de la semnarea contractului.</w:t>
      </w:r>
    </w:p>
    <w:p w:rsidR="00395D55" w:rsidRPr="00B3193E" w:rsidRDefault="00395D55" w:rsidP="00395D55">
      <w:pPr>
        <w:pStyle w:val="DefaultText"/>
        <w:rPr>
          <w:b/>
          <w:szCs w:val="24"/>
          <w:lang w:val="ro-RO"/>
        </w:rPr>
      </w:pPr>
      <w:r w:rsidRPr="00B3193E">
        <w:rPr>
          <w:b/>
          <w:szCs w:val="24"/>
          <w:lang w:val="ro-RO"/>
        </w:rPr>
        <w:t>9.3</w:t>
      </w:r>
      <w:r w:rsidRPr="00B3193E">
        <w:rPr>
          <w:b/>
          <w:i/>
          <w:szCs w:val="24"/>
          <w:lang w:val="ro-RO"/>
        </w:rPr>
        <w:t xml:space="preserve">.  Prestatorul </w:t>
      </w:r>
      <w:r w:rsidRPr="00B3193E">
        <w:rPr>
          <w:szCs w:val="24"/>
          <w:lang w:val="ro-RO"/>
        </w:rPr>
        <w:t>se obligă să despagubească achizitorul împotriva oricăror:</w:t>
      </w:r>
    </w:p>
    <w:p w:rsidR="00395D55" w:rsidRPr="00B3193E" w:rsidRDefault="00395D55" w:rsidP="00913477">
      <w:pPr>
        <w:pStyle w:val="DefaultText"/>
        <w:numPr>
          <w:ilvl w:val="7"/>
          <w:numId w:val="32"/>
        </w:numPr>
        <w:ind w:left="810" w:hanging="180"/>
        <w:jc w:val="both"/>
        <w:rPr>
          <w:szCs w:val="24"/>
          <w:lang w:val="ro-RO"/>
        </w:rPr>
      </w:pPr>
      <w:r w:rsidRPr="00B3193E">
        <w:rPr>
          <w:szCs w:val="24"/>
          <w:lang w:val="ro-RO"/>
        </w:rPr>
        <w:t>reclamaţii şi acţiuni în justiţie, ce rezultă din încalcarea unor drepturi de proprietate intelectuală (brevete, nume, mărci înregistrate etc.), legate de echipamentele, materialele, instalaţiile sau utilajele folosite pentru sau în legatură cu produsele achiziţionate, şi</w:t>
      </w:r>
    </w:p>
    <w:p w:rsidR="00395D55" w:rsidRPr="00B3193E" w:rsidRDefault="00395D55" w:rsidP="00913477">
      <w:pPr>
        <w:pStyle w:val="DefaultText"/>
        <w:numPr>
          <w:ilvl w:val="7"/>
          <w:numId w:val="32"/>
        </w:numPr>
        <w:ind w:left="810" w:hanging="180"/>
        <w:jc w:val="both"/>
        <w:rPr>
          <w:szCs w:val="24"/>
          <w:lang w:val="ro-RO"/>
        </w:rPr>
      </w:pPr>
      <w:r w:rsidRPr="00B3193E">
        <w:rPr>
          <w:szCs w:val="24"/>
          <w:lang w:val="ro-RO"/>
        </w:rPr>
        <w:t>daune-interese, costuri, taxe şi cheltuieli de orice natură, aferente, cu excepţia situaţiei în care o astfel de încalcare rezultă din respectarea prevederilor prezentului contract</w:t>
      </w:r>
    </w:p>
    <w:p w:rsidR="00395D55" w:rsidRPr="00B3193E" w:rsidRDefault="00BF4757" w:rsidP="00481F6C">
      <w:pPr>
        <w:spacing w:after="0" w:line="240" w:lineRule="auto"/>
        <w:jc w:val="both"/>
        <w:rPr>
          <w:rFonts w:ascii="Times New Roman" w:hAnsi="Times New Roman" w:cs="Times New Roman"/>
          <w:sz w:val="24"/>
          <w:szCs w:val="24"/>
        </w:rPr>
      </w:pPr>
      <w:proofErr w:type="gramStart"/>
      <w:r w:rsidRPr="00B3193E">
        <w:rPr>
          <w:rFonts w:ascii="Times New Roman" w:hAnsi="Times New Roman" w:cs="Times New Roman"/>
          <w:b/>
          <w:sz w:val="24"/>
          <w:szCs w:val="24"/>
        </w:rPr>
        <w:t>9.</w:t>
      </w:r>
      <w:r w:rsidR="00084F29" w:rsidRPr="00B3193E">
        <w:rPr>
          <w:rFonts w:ascii="Times New Roman" w:hAnsi="Times New Roman" w:cs="Times New Roman"/>
          <w:b/>
          <w:sz w:val="24"/>
          <w:szCs w:val="24"/>
        </w:rPr>
        <w:t>4</w:t>
      </w:r>
      <w:r w:rsidR="00395D55" w:rsidRPr="00B3193E">
        <w:rPr>
          <w:rFonts w:ascii="Times New Roman" w:hAnsi="Times New Roman" w:cs="Times New Roman"/>
          <w:sz w:val="24"/>
          <w:szCs w:val="24"/>
        </w:rPr>
        <w:t xml:space="preserve">  </w:t>
      </w:r>
      <w:r w:rsidR="00395D55" w:rsidRPr="00B3193E">
        <w:rPr>
          <w:rFonts w:ascii="Times New Roman" w:hAnsi="Times New Roman" w:cs="Times New Roman"/>
          <w:b/>
          <w:i/>
          <w:sz w:val="24"/>
          <w:szCs w:val="24"/>
        </w:rPr>
        <w:t>Prestatorul</w:t>
      </w:r>
      <w:proofErr w:type="gramEnd"/>
      <w:r w:rsidR="00395D55" w:rsidRPr="00B3193E">
        <w:rPr>
          <w:rFonts w:ascii="Times New Roman" w:hAnsi="Times New Roman" w:cs="Times New Roman"/>
          <w:sz w:val="24"/>
          <w:szCs w:val="24"/>
        </w:rPr>
        <w:t xml:space="preserve"> va despăgubi </w:t>
      </w:r>
      <w:r w:rsidR="00395D55" w:rsidRPr="00B3193E">
        <w:rPr>
          <w:rFonts w:ascii="Times New Roman" w:hAnsi="Times New Roman" w:cs="Times New Roman"/>
          <w:b/>
          <w:i/>
          <w:sz w:val="24"/>
          <w:szCs w:val="24"/>
        </w:rPr>
        <w:t xml:space="preserve">achizitorul </w:t>
      </w:r>
      <w:r w:rsidR="00395D55" w:rsidRPr="00B3193E">
        <w:rPr>
          <w:rFonts w:ascii="Times New Roman" w:hAnsi="Times New Roman" w:cs="Times New Roman"/>
          <w:sz w:val="24"/>
          <w:szCs w:val="24"/>
        </w:rPr>
        <w:t xml:space="preserve">împotriva tuturor reclamaţiilor, acţiunilor în justiţie, daunelor-interese, costurilor, taxelor şi cheltuielilor, indiferent de natura lor, rezultate din sau în legătură cu obligaţia asumată în acest contract, pentru care responsabilitatea revine </w:t>
      </w:r>
      <w:r w:rsidR="00395D55" w:rsidRPr="00B3193E">
        <w:rPr>
          <w:rFonts w:ascii="Times New Roman" w:hAnsi="Times New Roman" w:cs="Times New Roman"/>
          <w:b/>
          <w:i/>
          <w:sz w:val="24"/>
          <w:szCs w:val="24"/>
        </w:rPr>
        <w:t>prestatorului</w:t>
      </w:r>
      <w:r w:rsidR="00395D55" w:rsidRPr="00B3193E">
        <w:rPr>
          <w:rFonts w:ascii="Times New Roman" w:hAnsi="Times New Roman" w:cs="Times New Roman"/>
          <w:sz w:val="24"/>
          <w:szCs w:val="24"/>
        </w:rPr>
        <w:t xml:space="preserve">.  </w:t>
      </w:r>
    </w:p>
    <w:p w:rsidR="00395D55" w:rsidRPr="00B3193E" w:rsidRDefault="00BF4757" w:rsidP="00481F6C">
      <w:pPr>
        <w:pStyle w:val="DefaultText"/>
        <w:jc w:val="both"/>
        <w:rPr>
          <w:szCs w:val="24"/>
        </w:rPr>
      </w:pPr>
      <w:r w:rsidRPr="00B3193E">
        <w:rPr>
          <w:b/>
          <w:szCs w:val="24"/>
        </w:rPr>
        <w:t>9.6</w:t>
      </w:r>
      <w:r w:rsidR="00395D55" w:rsidRPr="00B3193E">
        <w:rPr>
          <w:szCs w:val="24"/>
        </w:rPr>
        <w:t xml:space="preserve">   </w:t>
      </w:r>
      <w:r w:rsidR="00395D55" w:rsidRPr="00B3193E">
        <w:rPr>
          <w:b/>
          <w:i/>
          <w:szCs w:val="24"/>
        </w:rPr>
        <w:t>Prestatorul</w:t>
      </w:r>
      <w:r w:rsidR="00395D55" w:rsidRPr="00B3193E">
        <w:rPr>
          <w:szCs w:val="24"/>
        </w:rPr>
        <w:t xml:space="preserve"> are obligaţia de a lua toate măsurile pentru asigurarea tuturor persoanelor a căror prezenţă la locul de prestare a serviciilor este autorizată, să asigure instruirea personalului propriu cu privire la normele de protecţie a muncii prevăzute în Legea 319/2006 şi respectarea acestor norme. </w:t>
      </w:r>
    </w:p>
    <w:p w:rsidR="00395D55" w:rsidRPr="00B3193E" w:rsidRDefault="00395D55" w:rsidP="00481F6C">
      <w:pPr>
        <w:spacing w:after="0" w:line="240" w:lineRule="auto"/>
        <w:jc w:val="both"/>
        <w:rPr>
          <w:rFonts w:ascii="Times New Roman" w:hAnsi="Times New Roman" w:cs="Times New Roman"/>
          <w:sz w:val="24"/>
          <w:szCs w:val="24"/>
        </w:rPr>
      </w:pPr>
      <w:proofErr w:type="gramStart"/>
      <w:r w:rsidRPr="00B3193E">
        <w:rPr>
          <w:rFonts w:ascii="Times New Roman" w:hAnsi="Times New Roman" w:cs="Times New Roman"/>
          <w:sz w:val="24"/>
          <w:szCs w:val="24"/>
        </w:rPr>
        <w:t>Eventualele accidente survenite ca urmare a nerespectării acestor obligaţii vor atrage răspunderea Prestatorului.</w:t>
      </w:r>
      <w:proofErr w:type="gramEnd"/>
      <w:r w:rsidRPr="00B3193E">
        <w:rPr>
          <w:rFonts w:ascii="Times New Roman" w:hAnsi="Times New Roman" w:cs="Times New Roman"/>
          <w:b/>
          <w:i/>
          <w:sz w:val="24"/>
          <w:szCs w:val="24"/>
        </w:rPr>
        <w:t xml:space="preserve"> Achizitorul</w:t>
      </w:r>
      <w:r w:rsidRPr="00B3193E">
        <w:rPr>
          <w:rFonts w:ascii="Times New Roman" w:hAnsi="Times New Roman" w:cs="Times New Roman"/>
          <w:sz w:val="24"/>
          <w:szCs w:val="24"/>
        </w:rPr>
        <w:t xml:space="preserve"> nu </w:t>
      </w:r>
      <w:proofErr w:type="gramStart"/>
      <w:r w:rsidRPr="00B3193E">
        <w:rPr>
          <w:rFonts w:ascii="Times New Roman" w:hAnsi="Times New Roman" w:cs="Times New Roman"/>
          <w:sz w:val="24"/>
          <w:szCs w:val="24"/>
        </w:rPr>
        <w:t>va</w:t>
      </w:r>
      <w:proofErr w:type="gramEnd"/>
      <w:r w:rsidRPr="00B3193E">
        <w:rPr>
          <w:rFonts w:ascii="Times New Roman" w:hAnsi="Times New Roman" w:cs="Times New Roman"/>
          <w:sz w:val="24"/>
          <w:szCs w:val="24"/>
        </w:rPr>
        <w:t xml:space="preserve"> fi responsabil pentru nici un fel de daune interese, compensaţii plătibile prin lege, în privinţa sau ca urmare a unui accident ori prejudiciu adus unui muncitor sau altei persoane angajate de </w:t>
      </w:r>
      <w:r w:rsidRPr="00B3193E">
        <w:rPr>
          <w:rFonts w:ascii="Times New Roman" w:hAnsi="Times New Roman" w:cs="Times New Roman"/>
          <w:b/>
          <w:i/>
          <w:sz w:val="24"/>
          <w:szCs w:val="24"/>
        </w:rPr>
        <w:t>prestator</w:t>
      </w:r>
      <w:r w:rsidRPr="00B3193E">
        <w:rPr>
          <w:rFonts w:ascii="Times New Roman" w:hAnsi="Times New Roman" w:cs="Times New Roman"/>
          <w:sz w:val="24"/>
          <w:szCs w:val="24"/>
        </w:rPr>
        <w:t>.</w:t>
      </w:r>
    </w:p>
    <w:p w:rsidR="00395D55" w:rsidRPr="00B3193E" w:rsidRDefault="00395D55" w:rsidP="006838D7">
      <w:pPr>
        <w:pStyle w:val="DefaultText"/>
        <w:rPr>
          <w:b/>
          <w:szCs w:val="24"/>
          <w:lang w:val="ro-RO"/>
        </w:rPr>
      </w:pPr>
      <w:r w:rsidRPr="00B3193E">
        <w:rPr>
          <w:b/>
          <w:szCs w:val="24"/>
          <w:lang w:val="ro-RO"/>
        </w:rPr>
        <w:t>10.  Obligaţiile principale ale achizitorului</w:t>
      </w:r>
    </w:p>
    <w:p w:rsidR="00395D55" w:rsidRPr="00B3193E" w:rsidRDefault="00395D55" w:rsidP="006838D7">
      <w:pPr>
        <w:pStyle w:val="DefaultText"/>
        <w:rPr>
          <w:szCs w:val="24"/>
          <w:lang w:val="ro-RO"/>
        </w:rPr>
      </w:pPr>
      <w:r w:rsidRPr="00B3193E">
        <w:rPr>
          <w:b/>
          <w:szCs w:val="24"/>
          <w:lang w:val="ro-RO"/>
        </w:rPr>
        <w:t>10.</w:t>
      </w:r>
      <w:r w:rsidR="00AE58A2" w:rsidRPr="00B3193E">
        <w:rPr>
          <w:b/>
          <w:szCs w:val="24"/>
          <w:lang w:val="ro-RO"/>
        </w:rPr>
        <w:t>1</w:t>
      </w:r>
      <w:r w:rsidRPr="00B3193E">
        <w:rPr>
          <w:szCs w:val="24"/>
          <w:lang w:val="ro-RO"/>
        </w:rPr>
        <w:t xml:space="preserve"> Să convoace comisia de recepţie, la cererea </w:t>
      </w:r>
      <w:r w:rsidRPr="00B3193E">
        <w:rPr>
          <w:b/>
          <w:i/>
          <w:szCs w:val="24"/>
          <w:lang w:val="ro-RO"/>
        </w:rPr>
        <w:t>prestatorului</w:t>
      </w:r>
      <w:r w:rsidRPr="00B3193E">
        <w:rPr>
          <w:szCs w:val="24"/>
          <w:lang w:val="ro-RO"/>
        </w:rPr>
        <w:t xml:space="preserve">, la terminarea serviciilor </w:t>
      </w:r>
      <w:r w:rsidR="002F0F90" w:rsidRPr="00B3193E">
        <w:rPr>
          <w:szCs w:val="24"/>
          <w:lang w:val="ro-RO"/>
        </w:rPr>
        <w:t>ce fac obiectul prezentului contract.</w:t>
      </w:r>
    </w:p>
    <w:p w:rsidR="00395D55" w:rsidRPr="00B3193E" w:rsidRDefault="00395D55" w:rsidP="006838D7">
      <w:pPr>
        <w:pStyle w:val="DefaultText"/>
        <w:rPr>
          <w:szCs w:val="24"/>
          <w:lang w:val="ro-RO"/>
        </w:rPr>
      </w:pPr>
      <w:r w:rsidRPr="00B3193E">
        <w:rPr>
          <w:b/>
          <w:szCs w:val="24"/>
          <w:lang w:val="ro-RO"/>
        </w:rPr>
        <w:t>10.</w:t>
      </w:r>
      <w:r w:rsidR="00AE58A2" w:rsidRPr="00B3193E">
        <w:rPr>
          <w:b/>
          <w:szCs w:val="24"/>
          <w:lang w:val="ro-RO"/>
        </w:rPr>
        <w:t>2</w:t>
      </w:r>
      <w:r w:rsidRPr="00B3193E">
        <w:rPr>
          <w:szCs w:val="24"/>
          <w:lang w:val="ro-RO"/>
        </w:rPr>
        <w:t xml:space="preserve"> Achizitorul se obligă să plătească preţul către prestator conform art. 5.2. </w:t>
      </w:r>
    </w:p>
    <w:p w:rsidR="00395D55" w:rsidRPr="00B3193E" w:rsidRDefault="00395D55" w:rsidP="006838D7">
      <w:pPr>
        <w:pStyle w:val="DefaultText"/>
        <w:rPr>
          <w:b/>
          <w:szCs w:val="24"/>
          <w:lang w:val="ro-RO"/>
        </w:rPr>
      </w:pPr>
      <w:r w:rsidRPr="00B3193E">
        <w:rPr>
          <w:b/>
          <w:szCs w:val="24"/>
          <w:lang w:val="ro-RO"/>
        </w:rPr>
        <w:t>11.  Sancţiuni pentru ne-îndeplinirea culpabilă a obligaţiilor</w:t>
      </w:r>
      <w:r w:rsidRPr="00B3193E">
        <w:rPr>
          <w:b/>
          <w:i/>
          <w:szCs w:val="24"/>
          <w:lang w:val="ro-RO"/>
        </w:rPr>
        <w:t xml:space="preserve"> </w:t>
      </w:r>
    </w:p>
    <w:p w:rsidR="00395D55" w:rsidRPr="00B3193E" w:rsidRDefault="00395D55" w:rsidP="006838D7">
      <w:pPr>
        <w:pStyle w:val="DefaultText"/>
        <w:rPr>
          <w:szCs w:val="24"/>
          <w:lang w:val="ro-RO"/>
        </w:rPr>
      </w:pPr>
      <w:r w:rsidRPr="00B3193E">
        <w:rPr>
          <w:b/>
          <w:szCs w:val="24"/>
          <w:lang w:val="ro-RO"/>
        </w:rPr>
        <w:t xml:space="preserve">11.1 </w:t>
      </w:r>
      <w:r w:rsidRPr="00B3193E">
        <w:rPr>
          <w:szCs w:val="24"/>
          <w:lang w:val="ro-RO"/>
        </w:rPr>
        <w:t xml:space="preserve">Pentru neîndeplinirea obligaţiilor contractuale sau îndeplinirea necorespunzătoare a acestora din motive imputabile </w:t>
      </w:r>
      <w:r w:rsidRPr="00B3193E">
        <w:rPr>
          <w:b/>
          <w:i/>
          <w:szCs w:val="24"/>
          <w:lang w:val="ro-RO"/>
        </w:rPr>
        <w:t>Prestatorului</w:t>
      </w:r>
      <w:r w:rsidRPr="00B3193E">
        <w:rPr>
          <w:szCs w:val="24"/>
          <w:lang w:val="ro-RO"/>
        </w:rPr>
        <w:t xml:space="preserve">, acesta va fi obligat la plata unei penalităţi de </w:t>
      </w:r>
      <w:r w:rsidRPr="00B3193E">
        <w:rPr>
          <w:b/>
          <w:color w:val="FF0000"/>
          <w:szCs w:val="24"/>
          <w:lang w:val="ro-RO"/>
        </w:rPr>
        <w:t>0.15</w:t>
      </w:r>
      <w:r w:rsidRPr="00B3193E">
        <w:rPr>
          <w:color w:val="FF0000"/>
          <w:szCs w:val="24"/>
          <w:lang w:val="ro-RO"/>
        </w:rPr>
        <w:t xml:space="preserve"> </w:t>
      </w:r>
      <w:r w:rsidRPr="00B3193E">
        <w:rPr>
          <w:szCs w:val="24"/>
          <w:lang w:val="ro-RO"/>
        </w:rPr>
        <w:t>% pe zi din valoarea contractului până la îndeplinirea obligaţiilor contractuale. Valoarea penalităţilor se va deduce din contravaloarea contractului.</w:t>
      </w:r>
    </w:p>
    <w:p w:rsidR="00395D55" w:rsidRPr="00B3193E" w:rsidRDefault="00395D55" w:rsidP="00AE49DC">
      <w:pPr>
        <w:spacing w:after="0" w:line="240" w:lineRule="auto"/>
        <w:rPr>
          <w:rFonts w:ascii="Times New Roman" w:hAnsi="Times New Roman" w:cs="Times New Roman"/>
          <w:sz w:val="24"/>
          <w:szCs w:val="24"/>
          <w:lang w:val="ro-RO"/>
        </w:rPr>
      </w:pPr>
      <w:r w:rsidRPr="00B3193E">
        <w:rPr>
          <w:rFonts w:ascii="Times New Roman" w:hAnsi="Times New Roman" w:cs="Times New Roman"/>
          <w:b/>
          <w:sz w:val="24"/>
          <w:szCs w:val="24"/>
        </w:rPr>
        <w:lastRenderedPageBreak/>
        <w:t>11.2</w:t>
      </w:r>
      <w:r w:rsidRPr="00B3193E">
        <w:rPr>
          <w:rFonts w:ascii="Times New Roman" w:hAnsi="Times New Roman" w:cs="Times New Roman"/>
          <w:sz w:val="24"/>
          <w:szCs w:val="24"/>
        </w:rPr>
        <w:t xml:space="preserve">  În cazul în care </w:t>
      </w:r>
      <w:r w:rsidRPr="00B3193E">
        <w:rPr>
          <w:rFonts w:ascii="Times New Roman" w:hAnsi="Times New Roman" w:cs="Times New Roman"/>
          <w:b/>
          <w:i/>
          <w:sz w:val="24"/>
          <w:szCs w:val="24"/>
        </w:rPr>
        <w:t>Achizitorul</w:t>
      </w:r>
      <w:r w:rsidRPr="00B3193E">
        <w:rPr>
          <w:rFonts w:ascii="Times New Roman" w:hAnsi="Times New Roman" w:cs="Times New Roman"/>
          <w:sz w:val="24"/>
          <w:szCs w:val="24"/>
        </w:rPr>
        <w:t xml:space="preserve"> din culpa sa nu onorează facturile în termen de </w:t>
      </w:r>
      <w:r w:rsidRPr="00B3193E">
        <w:rPr>
          <w:rFonts w:ascii="Times New Roman" w:hAnsi="Times New Roman" w:cs="Times New Roman"/>
          <w:b/>
          <w:color w:val="FF0000"/>
          <w:sz w:val="24"/>
          <w:szCs w:val="24"/>
        </w:rPr>
        <w:t>14</w:t>
      </w:r>
      <w:r w:rsidRPr="00B3193E">
        <w:rPr>
          <w:rFonts w:ascii="Times New Roman" w:hAnsi="Times New Roman" w:cs="Times New Roman"/>
          <w:sz w:val="24"/>
          <w:szCs w:val="24"/>
        </w:rPr>
        <w:t xml:space="preserve"> zile de la expirarea perioadei convenite, atunci acesta va fi obligat la plata unei penalităţi de </w:t>
      </w:r>
      <w:r w:rsidRPr="00B3193E">
        <w:rPr>
          <w:rFonts w:ascii="Times New Roman" w:hAnsi="Times New Roman" w:cs="Times New Roman"/>
          <w:b/>
          <w:color w:val="FF0000"/>
          <w:sz w:val="24"/>
          <w:szCs w:val="24"/>
        </w:rPr>
        <w:t>0.15</w:t>
      </w:r>
      <w:r w:rsidRPr="00B3193E">
        <w:rPr>
          <w:rFonts w:ascii="Times New Roman" w:hAnsi="Times New Roman" w:cs="Times New Roman"/>
          <w:sz w:val="24"/>
          <w:szCs w:val="24"/>
        </w:rPr>
        <w:t xml:space="preserve"> % pe zi din valoarea plăţii neefectuate până la îndeplinirea obligaţiilor contractuale.</w:t>
      </w:r>
    </w:p>
    <w:p w:rsidR="00F17D88" w:rsidRPr="00B3193E" w:rsidRDefault="00F17D88" w:rsidP="00F17D88">
      <w:pPr>
        <w:pStyle w:val="DefaultText"/>
        <w:jc w:val="both"/>
        <w:rPr>
          <w:b/>
          <w:i/>
          <w:color w:val="365F91" w:themeColor="accent1" w:themeShade="BF"/>
          <w:szCs w:val="24"/>
          <w:lang w:val="ro-RO"/>
        </w:rPr>
      </w:pPr>
      <w:r w:rsidRPr="00B3193E">
        <w:rPr>
          <w:b/>
          <w:color w:val="365F91" w:themeColor="accent1" w:themeShade="BF"/>
          <w:szCs w:val="24"/>
          <w:lang w:val="ro-RO"/>
        </w:rPr>
        <w:t>1</w:t>
      </w:r>
      <w:r w:rsidR="00D85F99" w:rsidRPr="00B3193E">
        <w:rPr>
          <w:b/>
          <w:color w:val="365F91" w:themeColor="accent1" w:themeShade="BF"/>
          <w:szCs w:val="24"/>
          <w:lang w:val="ro-RO"/>
        </w:rPr>
        <w:t>2</w:t>
      </w:r>
      <w:r w:rsidRPr="00B3193E">
        <w:rPr>
          <w:b/>
          <w:color w:val="365F91" w:themeColor="accent1" w:themeShade="BF"/>
          <w:szCs w:val="24"/>
          <w:lang w:val="ro-RO"/>
        </w:rPr>
        <w:t xml:space="preserve">. </w:t>
      </w:r>
      <w:r w:rsidRPr="00B3193E">
        <w:rPr>
          <w:b/>
          <w:i/>
          <w:color w:val="365F91" w:themeColor="accent1" w:themeShade="BF"/>
          <w:szCs w:val="24"/>
          <w:lang w:val="ro-RO"/>
        </w:rPr>
        <w:t>Garanţia de bună execuţie a contractului</w:t>
      </w:r>
    </w:p>
    <w:p w:rsidR="00F17D88" w:rsidRPr="00B3193E" w:rsidRDefault="00F17D88" w:rsidP="00F17D88">
      <w:pPr>
        <w:spacing w:after="0" w:line="240" w:lineRule="auto"/>
        <w:jc w:val="both"/>
        <w:rPr>
          <w:rFonts w:ascii="Times New Roman" w:hAnsi="Times New Roman" w:cs="Times New Roman"/>
          <w:color w:val="365F91" w:themeColor="accent1" w:themeShade="BF"/>
          <w:sz w:val="24"/>
          <w:szCs w:val="24"/>
          <w:lang w:val="ro-RO"/>
        </w:rPr>
      </w:pPr>
      <w:r w:rsidRPr="00B3193E">
        <w:rPr>
          <w:rFonts w:ascii="Times New Roman" w:hAnsi="Times New Roman" w:cs="Times New Roman"/>
          <w:color w:val="365F91" w:themeColor="accent1" w:themeShade="BF"/>
          <w:sz w:val="24"/>
          <w:szCs w:val="24"/>
          <w:lang w:val="ro-RO"/>
        </w:rPr>
        <w:t>1</w:t>
      </w:r>
      <w:r w:rsidR="00D85F99" w:rsidRPr="00B3193E">
        <w:rPr>
          <w:rFonts w:ascii="Times New Roman" w:hAnsi="Times New Roman" w:cs="Times New Roman"/>
          <w:color w:val="365F91" w:themeColor="accent1" w:themeShade="BF"/>
          <w:sz w:val="24"/>
          <w:szCs w:val="24"/>
          <w:lang w:val="ro-RO"/>
        </w:rPr>
        <w:t>2</w:t>
      </w:r>
      <w:r w:rsidRPr="00B3193E">
        <w:rPr>
          <w:rFonts w:ascii="Times New Roman" w:hAnsi="Times New Roman" w:cs="Times New Roman"/>
          <w:color w:val="365F91" w:themeColor="accent1" w:themeShade="BF"/>
          <w:sz w:val="24"/>
          <w:szCs w:val="24"/>
          <w:lang w:val="ro-RO"/>
        </w:rPr>
        <w:t>.1</w:t>
      </w:r>
      <w:r w:rsidRPr="00B3193E">
        <w:rPr>
          <w:rFonts w:ascii="Times New Roman" w:hAnsi="Times New Roman" w:cs="Times New Roman"/>
          <w:sz w:val="24"/>
          <w:szCs w:val="24"/>
          <w:lang w:val="ro-RO"/>
        </w:rPr>
        <w:t>.</w:t>
      </w:r>
      <w:r w:rsidRPr="00B3193E">
        <w:rPr>
          <w:rFonts w:ascii="Times New Roman" w:hAnsi="Times New Roman" w:cs="Times New Roman"/>
          <w:b/>
          <w:sz w:val="24"/>
          <w:szCs w:val="24"/>
          <w:lang w:val="ro-RO"/>
        </w:rPr>
        <w:t xml:space="preserve"> </w:t>
      </w:r>
      <w:r w:rsidRPr="00B3193E">
        <w:rPr>
          <w:rFonts w:ascii="Times New Roman" w:hAnsi="Times New Roman" w:cs="Times New Roman"/>
          <w:color w:val="365F91" w:themeColor="accent1" w:themeShade="BF"/>
          <w:sz w:val="24"/>
          <w:szCs w:val="24"/>
          <w:lang w:val="ro-RO"/>
        </w:rPr>
        <w:t xml:space="preserve">Prestatorul </w:t>
      </w:r>
      <w:r w:rsidRPr="00B3193E">
        <w:rPr>
          <w:rFonts w:ascii="Times New Roman" w:hAnsi="Times New Roman" w:cs="Times New Roman"/>
          <w:color w:val="365F91" w:themeColor="accent1" w:themeShade="BF"/>
          <w:sz w:val="24"/>
          <w:szCs w:val="24"/>
          <w:lang w:val="ro-RO"/>
        </w:rPr>
        <w:t xml:space="preserve">se obliga sa constituie garantia de buna executie a contractului, in cuantum de 10% din valoarea contractului fără TVA, respectiv  </w:t>
      </w:r>
      <w:r w:rsidRPr="00B3193E">
        <w:rPr>
          <w:rFonts w:ascii="Times New Roman" w:hAnsi="Times New Roman" w:cs="Times New Roman"/>
          <w:color w:val="FF0000"/>
          <w:sz w:val="24"/>
          <w:szCs w:val="24"/>
        </w:rPr>
        <w:t>_____________</w:t>
      </w:r>
      <w:r w:rsidRPr="00B3193E">
        <w:rPr>
          <w:rFonts w:ascii="Times New Roman" w:hAnsi="Times New Roman" w:cs="Times New Roman"/>
          <w:sz w:val="24"/>
          <w:szCs w:val="24"/>
          <w:lang w:val="ro-RO"/>
        </w:rPr>
        <w:t>lei</w:t>
      </w:r>
      <w:r w:rsidRPr="00B3193E">
        <w:rPr>
          <w:rFonts w:ascii="Times New Roman" w:hAnsi="Times New Roman" w:cs="Times New Roman"/>
          <w:b/>
          <w:sz w:val="24"/>
          <w:szCs w:val="24"/>
          <w:lang w:val="ro-RO"/>
        </w:rPr>
        <w:t>,</w:t>
      </w:r>
      <w:r w:rsidRPr="00B3193E">
        <w:rPr>
          <w:rFonts w:ascii="Times New Roman" w:hAnsi="Times New Roman" w:cs="Times New Roman"/>
          <w:color w:val="365F91" w:themeColor="accent1" w:themeShade="BF"/>
          <w:sz w:val="24"/>
          <w:szCs w:val="24"/>
          <w:lang w:val="ro-RO"/>
        </w:rPr>
        <w:t xml:space="preserve"> in termen de 3 zile lucratoare de la data semnarii acestuia de catre ambele parti,</w:t>
      </w:r>
    </w:p>
    <w:p w:rsidR="00F17D88" w:rsidRPr="00B3193E" w:rsidRDefault="00F17D88" w:rsidP="00F17D88">
      <w:pPr>
        <w:spacing w:after="0" w:line="240" w:lineRule="auto"/>
        <w:jc w:val="both"/>
        <w:rPr>
          <w:rFonts w:ascii="Times New Roman" w:hAnsi="Times New Roman" w:cs="Times New Roman"/>
          <w:color w:val="365F91" w:themeColor="accent1" w:themeShade="BF"/>
          <w:sz w:val="24"/>
          <w:szCs w:val="24"/>
          <w:lang w:val="ro-RO"/>
        </w:rPr>
      </w:pPr>
      <w:r w:rsidRPr="00B3193E">
        <w:rPr>
          <w:rFonts w:ascii="Times New Roman" w:hAnsi="Times New Roman" w:cs="Times New Roman"/>
          <w:color w:val="365F91" w:themeColor="accent1" w:themeShade="BF"/>
          <w:sz w:val="24"/>
          <w:szCs w:val="24"/>
          <w:lang w:val="ro-RO"/>
        </w:rPr>
        <w:t xml:space="preserve"> In cazul neconstituirii garantiei de buna executie de catre </w:t>
      </w:r>
      <w:r w:rsidRPr="00B3193E">
        <w:rPr>
          <w:rFonts w:ascii="Times New Roman" w:hAnsi="Times New Roman" w:cs="Times New Roman"/>
          <w:color w:val="365F91" w:themeColor="accent1" w:themeShade="BF"/>
          <w:sz w:val="24"/>
          <w:szCs w:val="24"/>
          <w:lang w:val="ro-RO"/>
        </w:rPr>
        <w:t>Prestator</w:t>
      </w:r>
      <w:r w:rsidRPr="00B3193E">
        <w:rPr>
          <w:rFonts w:ascii="Times New Roman" w:hAnsi="Times New Roman" w:cs="Times New Roman"/>
          <w:color w:val="365F91" w:themeColor="accent1" w:themeShade="BF"/>
          <w:sz w:val="24"/>
          <w:szCs w:val="24"/>
          <w:lang w:val="ro-RO"/>
        </w:rPr>
        <w:t xml:space="preserve">  in termenul stabilit prin contract, contractul se reziliaza de drept, fara nici o formalitate prealabila si fara interventia instantei de judecata, Achizitorul avind dreptul de a pretinde plata de daune-interese. </w:t>
      </w:r>
    </w:p>
    <w:p w:rsidR="00F17D88" w:rsidRPr="00B3193E" w:rsidRDefault="00F17D88" w:rsidP="00F17D88">
      <w:pPr>
        <w:spacing w:after="0" w:line="240" w:lineRule="auto"/>
        <w:jc w:val="both"/>
        <w:rPr>
          <w:rFonts w:ascii="Times New Roman" w:hAnsi="Times New Roman" w:cs="Times New Roman"/>
          <w:color w:val="365F91" w:themeColor="accent1" w:themeShade="BF"/>
          <w:sz w:val="24"/>
          <w:szCs w:val="24"/>
          <w:lang w:val="ro-RO"/>
        </w:rPr>
      </w:pPr>
      <w:r w:rsidRPr="00B3193E">
        <w:rPr>
          <w:rFonts w:ascii="Times New Roman" w:hAnsi="Times New Roman" w:cs="Times New Roman"/>
          <w:color w:val="365F91" w:themeColor="accent1" w:themeShade="BF"/>
          <w:sz w:val="24"/>
          <w:szCs w:val="24"/>
          <w:lang w:val="ro-RO"/>
        </w:rPr>
        <w:t>1</w:t>
      </w:r>
      <w:r w:rsidR="00D85F99" w:rsidRPr="00B3193E">
        <w:rPr>
          <w:rFonts w:ascii="Times New Roman" w:hAnsi="Times New Roman" w:cs="Times New Roman"/>
          <w:color w:val="365F91" w:themeColor="accent1" w:themeShade="BF"/>
          <w:sz w:val="24"/>
          <w:szCs w:val="24"/>
          <w:lang w:val="ro-RO"/>
        </w:rPr>
        <w:t>2</w:t>
      </w:r>
      <w:r w:rsidRPr="00B3193E">
        <w:rPr>
          <w:rFonts w:ascii="Times New Roman" w:hAnsi="Times New Roman" w:cs="Times New Roman"/>
          <w:color w:val="365F91" w:themeColor="accent1" w:themeShade="BF"/>
          <w:sz w:val="24"/>
          <w:szCs w:val="24"/>
          <w:lang w:val="ro-RO"/>
        </w:rPr>
        <w:t>.2. Modul de constituire a garantiei de buna executie a contractului:</w:t>
      </w:r>
    </w:p>
    <w:p w:rsidR="00F17D88" w:rsidRPr="00B3193E" w:rsidRDefault="00F17D88" w:rsidP="00F17D88">
      <w:pPr>
        <w:spacing w:after="0" w:line="240" w:lineRule="auto"/>
        <w:jc w:val="both"/>
        <w:rPr>
          <w:rFonts w:ascii="Times New Roman" w:hAnsi="Times New Roman" w:cs="Times New Roman"/>
          <w:color w:val="365F91" w:themeColor="accent1" w:themeShade="BF"/>
          <w:sz w:val="24"/>
          <w:szCs w:val="24"/>
          <w:lang w:val="ro-RO"/>
        </w:rPr>
      </w:pPr>
      <w:r w:rsidRPr="00B3193E">
        <w:rPr>
          <w:rFonts w:ascii="Times New Roman" w:hAnsi="Times New Roman" w:cs="Times New Roman"/>
          <w:color w:val="365F91" w:themeColor="accent1" w:themeShade="BF"/>
          <w:sz w:val="24"/>
          <w:szCs w:val="24"/>
          <w:lang w:val="ro-RO"/>
        </w:rPr>
        <w:t xml:space="preserve">-  </w:t>
      </w:r>
      <w:r w:rsidRPr="00B3193E">
        <w:rPr>
          <w:rFonts w:ascii="Times New Roman" w:eastAsia="Times New Roman" w:hAnsi="Times New Roman" w:cs="Times New Roman"/>
          <w:bCs/>
          <w:iCs/>
          <w:color w:val="003399"/>
          <w:sz w:val="24"/>
          <w:szCs w:val="24"/>
        </w:rPr>
        <w:t>instrument de garantare emis în condiţiile legii de o societate bancară sau de o societate de asigurări, care devine anexă la contract</w:t>
      </w:r>
      <w:r w:rsidRPr="00B3193E">
        <w:rPr>
          <w:rFonts w:ascii="Times New Roman" w:eastAsia="Times New Roman" w:hAnsi="Times New Roman" w:cs="Times New Roman"/>
          <w:b/>
          <w:bCs/>
          <w:i/>
          <w:iCs/>
          <w:color w:val="003399"/>
          <w:sz w:val="24"/>
          <w:szCs w:val="24"/>
        </w:rPr>
        <w:t>,</w:t>
      </w:r>
      <w:r w:rsidRPr="00B3193E">
        <w:rPr>
          <w:rFonts w:ascii="Times New Roman" w:hAnsi="Times New Roman" w:cs="Times New Roman"/>
          <w:color w:val="365F91" w:themeColor="accent1" w:themeShade="BF"/>
          <w:sz w:val="24"/>
          <w:szCs w:val="24"/>
          <w:lang w:val="ro-RO"/>
        </w:rPr>
        <w:t xml:space="preserve"> valabil pentru o perioada egala cu durata de garantie a contractului, </w:t>
      </w:r>
    </w:p>
    <w:p w:rsidR="00F17D88" w:rsidRPr="00B3193E" w:rsidRDefault="00F17D88" w:rsidP="00F17D88">
      <w:pPr>
        <w:spacing w:after="0" w:line="240" w:lineRule="auto"/>
        <w:jc w:val="both"/>
        <w:rPr>
          <w:rFonts w:ascii="Times New Roman" w:hAnsi="Times New Roman" w:cs="Times New Roman"/>
          <w:color w:val="365F91" w:themeColor="accent1" w:themeShade="BF"/>
          <w:sz w:val="24"/>
          <w:szCs w:val="24"/>
          <w:lang w:val="ro-RO"/>
        </w:rPr>
      </w:pPr>
      <w:r w:rsidRPr="00B3193E">
        <w:rPr>
          <w:rFonts w:ascii="Times New Roman" w:hAnsi="Times New Roman" w:cs="Times New Roman"/>
          <w:color w:val="365F91" w:themeColor="accent1" w:themeShade="BF"/>
          <w:sz w:val="24"/>
          <w:szCs w:val="24"/>
          <w:lang w:val="ro-RO"/>
        </w:rPr>
        <w:t>1</w:t>
      </w:r>
      <w:r w:rsidR="00D85F99" w:rsidRPr="00B3193E">
        <w:rPr>
          <w:rFonts w:ascii="Times New Roman" w:hAnsi="Times New Roman" w:cs="Times New Roman"/>
          <w:color w:val="365F91" w:themeColor="accent1" w:themeShade="BF"/>
          <w:sz w:val="24"/>
          <w:szCs w:val="24"/>
          <w:lang w:val="ro-RO"/>
        </w:rPr>
        <w:t>2</w:t>
      </w:r>
      <w:r w:rsidRPr="00B3193E">
        <w:rPr>
          <w:rFonts w:ascii="Times New Roman" w:hAnsi="Times New Roman" w:cs="Times New Roman"/>
          <w:color w:val="365F91" w:themeColor="accent1" w:themeShade="BF"/>
          <w:sz w:val="24"/>
          <w:szCs w:val="24"/>
          <w:lang w:val="ro-RO"/>
        </w:rPr>
        <w:t>.</w:t>
      </w:r>
      <w:r w:rsidR="00D85F99" w:rsidRPr="00B3193E">
        <w:rPr>
          <w:rFonts w:ascii="Times New Roman" w:hAnsi="Times New Roman" w:cs="Times New Roman"/>
          <w:color w:val="365F91" w:themeColor="accent1" w:themeShade="BF"/>
          <w:sz w:val="24"/>
          <w:szCs w:val="24"/>
          <w:lang w:val="ro-RO"/>
        </w:rPr>
        <w:t>3</w:t>
      </w:r>
      <w:r w:rsidRPr="00B3193E">
        <w:rPr>
          <w:rFonts w:ascii="Times New Roman" w:hAnsi="Times New Roman" w:cs="Times New Roman"/>
          <w:color w:val="365F91" w:themeColor="accent1" w:themeShade="BF"/>
          <w:sz w:val="24"/>
          <w:szCs w:val="24"/>
          <w:lang w:val="ro-RO"/>
        </w:rPr>
        <w:t xml:space="preserve">. Achizitorul se obliga </w:t>
      </w:r>
      <w:r w:rsidRPr="00B3193E">
        <w:rPr>
          <w:rFonts w:ascii="Times New Roman" w:hAnsi="Times New Roman" w:cs="Times New Roman"/>
          <w:color w:val="365F91" w:themeColor="accent1" w:themeShade="BF"/>
          <w:sz w:val="24"/>
          <w:szCs w:val="24"/>
          <w:lang w:val="ro-RO" w:eastAsia="en-US"/>
        </w:rPr>
        <w:t xml:space="preserve">să emită ordinul de începere a contractului, numai dupa ce </w:t>
      </w:r>
      <w:r w:rsidRPr="00B3193E">
        <w:rPr>
          <w:rFonts w:ascii="Times New Roman" w:hAnsi="Times New Roman" w:cs="Times New Roman"/>
          <w:color w:val="365F91" w:themeColor="accent1" w:themeShade="BF"/>
          <w:sz w:val="24"/>
          <w:szCs w:val="24"/>
          <w:lang w:val="ro-RO" w:eastAsia="en-US"/>
        </w:rPr>
        <w:t>Prestatorul</w:t>
      </w:r>
      <w:r w:rsidRPr="00B3193E">
        <w:rPr>
          <w:rFonts w:ascii="Times New Roman" w:hAnsi="Times New Roman" w:cs="Times New Roman"/>
          <w:color w:val="365F91" w:themeColor="accent1" w:themeShade="BF"/>
          <w:sz w:val="24"/>
          <w:szCs w:val="24"/>
          <w:lang w:val="ro-RO" w:eastAsia="en-US"/>
        </w:rPr>
        <w:t xml:space="preserve"> a facut dovada constituirii </w:t>
      </w:r>
      <w:r w:rsidRPr="00B3193E">
        <w:rPr>
          <w:rFonts w:ascii="Times New Roman" w:hAnsi="Times New Roman" w:cs="Times New Roman"/>
          <w:color w:val="365F91" w:themeColor="accent1" w:themeShade="BF"/>
          <w:sz w:val="24"/>
          <w:szCs w:val="24"/>
          <w:lang w:val="ro-RO"/>
        </w:rPr>
        <w:t>garanţiei de bună execuţie;</w:t>
      </w:r>
    </w:p>
    <w:p w:rsidR="00F17D88" w:rsidRPr="00B3193E" w:rsidRDefault="00F17D88" w:rsidP="00D85F99">
      <w:pPr>
        <w:spacing w:after="0" w:line="240" w:lineRule="auto"/>
        <w:rPr>
          <w:rFonts w:ascii="Times New Roman" w:hAnsi="Times New Roman" w:cs="Times New Roman"/>
          <w:color w:val="365F91" w:themeColor="accent1" w:themeShade="BF"/>
          <w:sz w:val="24"/>
          <w:szCs w:val="24"/>
          <w:lang w:val="ro-RO" w:eastAsia="en-US"/>
        </w:rPr>
      </w:pPr>
      <w:r w:rsidRPr="00B3193E">
        <w:rPr>
          <w:rFonts w:ascii="Times New Roman" w:hAnsi="Times New Roman" w:cs="Times New Roman"/>
          <w:color w:val="365F91" w:themeColor="accent1" w:themeShade="BF"/>
          <w:sz w:val="24"/>
          <w:szCs w:val="24"/>
          <w:lang w:val="ro-RO"/>
        </w:rPr>
        <w:t>1</w:t>
      </w:r>
      <w:r w:rsidR="00D85F99" w:rsidRPr="00B3193E">
        <w:rPr>
          <w:rFonts w:ascii="Times New Roman" w:hAnsi="Times New Roman" w:cs="Times New Roman"/>
          <w:color w:val="365F91" w:themeColor="accent1" w:themeShade="BF"/>
          <w:sz w:val="24"/>
          <w:szCs w:val="24"/>
          <w:lang w:val="ro-RO"/>
        </w:rPr>
        <w:t>2</w:t>
      </w:r>
      <w:r w:rsidRPr="00B3193E">
        <w:rPr>
          <w:rFonts w:ascii="Times New Roman" w:hAnsi="Times New Roman" w:cs="Times New Roman"/>
          <w:color w:val="365F91" w:themeColor="accent1" w:themeShade="BF"/>
          <w:sz w:val="24"/>
          <w:szCs w:val="24"/>
          <w:lang w:val="ro-RO"/>
        </w:rPr>
        <w:t>.</w:t>
      </w:r>
      <w:r w:rsidR="00D85F99" w:rsidRPr="00B3193E">
        <w:rPr>
          <w:rFonts w:ascii="Times New Roman" w:hAnsi="Times New Roman" w:cs="Times New Roman"/>
          <w:color w:val="365F91" w:themeColor="accent1" w:themeShade="BF"/>
          <w:sz w:val="24"/>
          <w:szCs w:val="24"/>
          <w:lang w:val="ro-RO"/>
        </w:rPr>
        <w:t>4</w:t>
      </w:r>
      <w:r w:rsidRPr="00B3193E">
        <w:rPr>
          <w:rFonts w:ascii="Times New Roman" w:hAnsi="Times New Roman" w:cs="Times New Roman"/>
          <w:color w:val="365F91" w:themeColor="accent1" w:themeShade="BF"/>
          <w:sz w:val="24"/>
          <w:szCs w:val="24"/>
          <w:lang w:val="ro-RO"/>
        </w:rPr>
        <w:t>. Achizitorul se obliga sa restituie garantia de buna executie</w:t>
      </w:r>
      <w:r w:rsidR="00D85F99" w:rsidRPr="00B3193E">
        <w:rPr>
          <w:rFonts w:ascii="Times New Roman" w:hAnsi="Times New Roman" w:cs="Times New Roman"/>
          <w:color w:val="365F91" w:themeColor="accent1" w:themeShade="BF"/>
          <w:sz w:val="24"/>
          <w:szCs w:val="24"/>
          <w:lang w:val="ro-RO"/>
        </w:rPr>
        <w:t xml:space="preserve"> </w:t>
      </w:r>
      <w:r w:rsidRPr="00B3193E">
        <w:rPr>
          <w:rFonts w:ascii="Times New Roman" w:hAnsi="Times New Roman" w:cs="Times New Roman"/>
          <w:color w:val="365F91" w:themeColor="accent1" w:themeShade="BF"/>
          <w:sz w:val="24"/>
          <w:szCs w:val="24"/>
          <w:lang w:val="ro-RO"/>
        </w:rPr>
        <w:t xml:space="preserve">în termen de 14 zile de la </w:t>
      </w:r>
      <w:r w:rsidRPr="00B3193E">
        <w:rPr>
          <w:rFonts w:ascii="Times New Roman" w:hAnsi="Times New Roman" w:cs="Times New Roman"/>
          <w:color w:val="365F91" w:themeColor="accent1" w:themeShade="BF"/>
          <w:sz w:val="24"/>
          <w:szCs w:val="24"/>
        </w:rPr>
        <w:t>de la data finalizarii contractului</w:t>
      </w:r>
      <w:r w:rsidRPr="00B3193E">
        <w:rPr>
          <w:rFonts w:ascii="Times New Roman" w:hAnsi="Times New Roman" w:cs="Times New Roman"/>
          <w:sz w:val="24"/>
          <w:szCs w:val="24"/>
        </w:rPr>
        <w:t xml:space="preserve"> </w:t>
      </w:r>
      <w:r w:rsidRPr="00B3193E">
        <w:rPr>
          <w:rFonts w:ascii="Times New Roman" w:hAnsi="Times New Roman" w:cs="Times New Roman"/>
          <w:color w:val="365F91" w:themeColor="accent1" w:themeShade="BF"/>
          <w:sz w:val="24"/>
          <w:szCs w:val="24"/>
          <w:lang w:val="ro-RO"/>
        </w:rPr>
        <w:t>, dacă nu a ridicat până la</w:t>
      </w:r>
      <w:r w:rsidR="00D85F99" w:rsidRPr="00B3193E">
        <w:rPr>
          <w:rFonts w:ascii="Times New Roman" w:hAnsi="Times New Roman" w:cs="Times New Roman"/>
          <w:color w:val="365F91" w:themeColor="accent1" w:themeShade="BF"/>
          <w:sz w:val="24"/>
          <w:szCs w:val="24"/>
          <w:lang w:val="ro-RO"/>
        </w:rPr>
        <w:t xml:space="preserve"> acea data pretenţii asupra ei.</w:t>
      </w:r>
    </w:p>
    <w:p w:rsidR="00F17D88" w:rsidRPr="00B3193E" w:rsidRDefault="00F17D88" w:rsidP="00F17D88">
      <w:pPr>
        <w:spacing w:after="0" w:line="240" w:lineRule="auto"/>
        <w:ind w:firstLine="360"/>
        <w:jc w:val="both"/>
        <w:rPr>
          <w:rFonts w:ascii="Times New Roman" w:hAnsi="Times New Roman" w:cs="Times New Roman"/>
          <w:color w:val="365F91" w:themeColor="accent1" w:themeShade="BF"/>
          <w:sz w:val="24"/>
          <w:szCs w:val="24"/>
        </w:rPr>
      </w:pPr>
      <w:r w:rsidRPr="00B3193E">
        <w:rPr>
          <w:rFonts w:ascii="Times New Roman" w:hAnsi="Times New Roman" w:cs="Times New Roman"/>
          <w:color w:val="365F91" w:themeColor="accent1" w:themeShade="BF"/>
          <w:sz w:val="24"/>
          <w:szCs w:val="24"/>
        </w:rPr>
        <w:t>Contractul nu va fi considerat finalizat, pana la data receptiei la terminarea lucrarilor de executie, care au facut obiectul contractului de proiectare avizarii documentelor, care fac obiectul contractului de proiectare, sau intr-un interval de 3 (trei) ani de la data avizarii de catre</w:t>
      </w:r>
      <w:r w:rsidRPr="00B3193E">
        <w:rPr>
          <w:rFonts w:ascii="Times New Roman" w:hAnsi="Times New Roman" w:cs="Times New Roman"/>
          <w:color w:val="365F91" w:themeColor="accent1" w:themeShade="BF"/>
          <w:sz w:val="24"/>
          <w:szCs w:val="24"/>
        </w:rPr>
        <w:t xml:space="preserve"> comisia de receptive a achizitorului.</w:t>
      </w:r>
    </w:p>
    <w:p w:rsidR="00D85F99" w:rsidRPr="00B3193E" w:rsidRDefault="00D85F99" w:rsidP="00F17D88">
      <w:pPr>
        <w:spacing w:after="0" w:line="240" w:lineRule="auto"/>
        <w:ind w:firstLine="360"/>
        <w:jc w:val="both"/>
        <w:rPr>
          <w:rFonts w:ascii="Times New Roman" w:hAnsi="Times New Roman" w:cs="Times New Roman"/>
          <w:color w:val="365F91" w:themeColor="accent1" w:themeShade="BF"/>
          <w:sz w:val="24"/>
          <w:szCs w:val="24"/>
        </w:rPr>
      </w:pPr>
      <w:r w:rsidRPr="00B3193E">
        <w:rPr>
          <w:rFonts w:ascii="Times New Roman" w:hAnsi="Times New Roman" w:cs="Times New Roman"/>
          <w:color w:val="365F91" w:themeColor="accent1" w:themeShade="BF"/>
          <w:sz w:val="24"/>
          <w:szCs w:val="24"/>
        </w:rPr>
        <w:t xml:space="preserve">Garantia astfel constituita este destinata acoperirii eventualelor prejudicii, suferite de Achizitor in executarea prezentului contract sau in cazul rezilierii acestuia din motive imputabile Prestatorului, precum si in cazul prejudiciilor produse in executia obiectivului de la art. 2.1. </w:t>
      </w:r>
      <w:proofErr w:type="gramStart"/>
      <w:r w:rsidRPr="00B3193E">
        <w:rPr>
          <w:rFonts w:ascii="Times New Roman" w:hAnsi="Times New Roman" w:cs="Times New Roman"/>
          <w:color w:val="365F91" w:themeColor="accent1" w:themeShade="BF"/>
          <w:sz w:val="24"/>
          <w:szCs w:val="24"/>
        </w:rPr>
        <w:t>din</w:t>
      </w:r>
      <w:proofErr w:type="gramEnd"/>
      <w:r w:rsidRPr="00B3193E">
        <w:rPr>
          <w:rFonts w:ascii="Times New Roman" w:hAnsi="Times New Roman" w:cs="Times New Roman"/>
          <w:color w:val="365F91" w:themeColor="accent1" w:themeShade="BF"/>
          <w:sz w:val="24"/>
          <w:szCs w:val="24"/>
        </w:rPr>
        <w:t xml:space="preserve"> contract, din vina Prestatorului, ori in alte situatii prevazute de lege. In cazul in care, prejudiciul produs Achizitorului </w:t>
      </w:r>
      <w:proofErr w:type="gramStart"/>
      <w:r w:rsidRPr="00B3193E">
        <w:rPr>
          <w:rFonts w:ascii="Times New Roman" w:hAnsi="Times New Roman" w:cs="Times New Roman"/>
          <w:color w:val="365F91" w:themeColor="accent1" w:themeShade="BF"/>
          <w:sz w:val="24"/>
          <w:szCs w:val="24"/>
        </w:rPr>
        <w:t>este</w:t>
      </w:r>
      <w:proofErr w:type="gramEnd"/>
      <w:r w:rsidRPr="00B3193E">
        <w:rPr>
          <w:rFonts w:ascii="Times New Roman" w:hAnsi="Times New Roman" w:cs="Times New Roman"/>
          <w:color w:val="365F91" w:themeColor="accent1" w:themeShade="BF"/>
          <w:sz w:val="24"/>
          <w:szCs w:val="24"/>
        </w:rPr>
        <w:t xml:space="preserve"> mai mare decat cuantumul garantiei de bună execuţie, Prestatorul este obligat sa-l despagubesca pe Achizitor, integral si intocmai</w:t>
      </w:r>
      <w:r w:rsidRPr="00B3193E">
        <w:rPr>
          <w:rFonts w:ascii="Times New Roman" w:hAnsi="Times New Roman" w:cs="Times New Roman"/>
          <w:color w:val="365F91" w:themeColor="accent1" w:themeShade="BF"/>
          <w:sz w:val="24"/>
          <w:szCs w:val="24"/>
        </w:rPr>
        <w:t>.</w:t>
      </w:r>
    </w:p>
    <w:p w:rsidR="00D85F99" w:rsidRPr="00B3193E" w:rsidRDefault="00D85F99" w:rsidP="00D85F99">
      <w:pPr>
        <w:spacing w:after="0" w:line="240" w:lineRule="auto"/>
        <w:jc w:val="both"/>
        <w:rPr>
          <w:rFonts w:ascii="Times New Roman" w:hAnsi="Times New Roman" w:cs="Times New Roman"/>
          <w:color w:val="365F91" w:themeColor="accent1" w:themeShade="BF"/>
          <w:sz w:val="24"/>
          <w:szCs w:val="24"/>
          <w:lang w:val="ro-RO"/>
        </w:rPr>
      </w:pPr>
      <w:r w:rsidRPr="00B3193E">
        <w:rPr>
          <w:rFonts w:ascii="Times New Roman" w:hAnsi="Times New Roman" w:cs="Times New Roman"/>
          <w:color w:val="365F91" w:themeColor="accent1" w:themeShade="BF"/>
          <w:sz w:val="24"/>
          <w:szCs w:val="24"/>
        </w:rPr>
        <w:t>12.5</w:t>
      </w:r>
      <w:proofErr w:type="gramStart"/>
      <w:r w:rsidRPr="00B3193E">
        <w:rPr>
          <w:rFonts w:ascii="Times New Roman" w:hAnsi="Times New Roman" w:cs="Times New Roman"/>
          <w:color w:val="365F91" w:themeColor="accent1" w:themeShade="BF"/>
          <w:sz w:val="24"/>
          <w:szCs w:val="24"/>
        </w:rPr>
        <w:t>.</w:t>
      </w:r>
      <w:r w:rsidRPr="00B3193E">
        <w:rPr>
          <w:rFonts w:ascii="Times New Roman" w:hAnsi="Times New Roman" w:cs="Times New Roman"/>
          <w:color w:val="365F91" w:themeColor="accent1" w:themeShade="BF"/>
          <w:sz w:val="24"/>
          <w:szCs w:val="24"/>
        </w:rPr>
        <w:t>Achizitorul</w:t>
      </w:r>
      <w:proofErr w:type="gramEnd"/>
      <w:r w:rsidRPr="00B3193E">
        <w:rPr>
          <w:rFonts w:ascii="Times New Roman" w:hAnsi="Times New Roman" w:cs="Times New Roman"/>
          <w:color w:val="365F91" w:themeColor="accent1" w:themeShade="BF"/>
          <w:sz w:val="24"/>
          <w:szCs w:val="24"/>
        </w:rPr>
        <w:t xml:space="preserve"> are dreptul de a emite pretentii asupra garantiei de executie, in limita prejudiciului creat, daca Prestatorul nu isi indeplineste obligatiile asumate prin prezentul contract. Anterior emiterii unei pretentii asupra garantiei, Achizitorul are obligatia de a notifica acest lucru Prestatorului, precizand totodata obligatiile care nu au fost respectate</w:t>
      </w:r>
    </w:p>
    <w:p w:rsidR="00CD2873" w:rsidRPr="00B3193E" w:rsidRDefault="00CD2873" w:rsidP="00395D55">
      <w:pPr>
        <w:pStyle w:val="DefaultText"/>
        <w:jc w:val="center"/>
        <w:rPr>
          <w:b/>
          <w:i/>
          <w:szCs w:val="24"/>
          <w:lang w:val="ro-RO"/>
        </w:rPr>
      </w:pPr>
    </w:p>
    <w:p w:rsidR="00395D55" w:rsidRPr="00B3193E" w:rsidRDefault="00395D55" w:rsidP="00395D55">
      <w:pPr>
        <w:pStyle w:val="DefaultText"/>
        <w:jc w:val="center"/>
        <w:rPr>
          <w:b/>
          <w:i/>
          <w:szCs w:val="24"/>
          <w:lang w:val="ro-RO"/>
        </w:rPr>
      </w:pPr>
      <w:r w:rsidRPr="00B3193E">
        <w:rPr>
          <w:b/>
          <w:i/>
          <w:szCs w:val="24"/>
          <w:lang w:val="ro-RO"/>
        </w:rPr>
        <w:t>Clauze specifice</w:t>
      </w:r>
    </w:p>
    <w:p w:rsidR="00395D55" w:rsidRPr="00B3193E" w:rsidRDefault="00395D55" w:rsidP="00395D55">
      <w:pPr>
        <w:pStyle w:val="DefaultText"/>
        <w:rPr>
          <w:b/>
          <w:szCs w:val="24"/>
          <w:lang w:val="ro-RO"/>
        </w:rPr>
      </w:pPr>
      <w:r w:rsidRPr="00B3193E">
        <w:rPr>
          <w:b/>
          <w:szCs w:val="24"/>
          <w:lang w:val="ro-RO"/>
        </w:rPr>
        <w:t>1</w:t>
      </w:r>
      <w:r w:rsidR="00D85F99" w:rsidRPr="00B3193E">
        <w:rPr>
          <w:b/>
          <w:szCs w:val="24"/>
          <w:lang w:val="ro-RO"/>
        </w:rPr>
        <w:t>3</w:t>
      </w:r>
      <w:r w:rsidRPr="00B3193E">
        <w:rPr>
          <w:b/>
          <w:szCs w:val="24"/>
          <w:lang w:val="ro-RO"/>
        </w:rPr>
        <w:t>. Alte resposabilităţi ale prestatorului</w:t>
      </w:r>
    </w:p>
    <w:p w:rsidR="00395D55" w:rsidRPr="00B3193E" w:rsidRDefault="00395D55" w:rsidP="00481F6C">
      <w:pPr>
        <w:spacing w:after="0" w:line="240" w:lineRule="auto"/>
        <w:jc w:val="both"/>
        <w:rPr>
          <w:rFonts w:ascii="Times New Roman" w:hAnsi="Times New Roman" w:cs="Times New Roman"/>
          <w:sz w:val="24"/>
          <w:szCs w:val="24"/>
          <w:lang w:val="ro-RO"/>
        </w:rPr>
      </w:pPr>
      <w:r w:rsidRPr="00B3193E">
        <w:rPr>
          <w:rFonts w:ascii="Times New Roman" w:hAnsi="Times New Roman" w:cs="Times New Roman"/>
          <w:b/>
          <w:sz w:val="24"/>
          <w:szCs w:val="24"/>
        </w:rPr>
        <w:t>1</w:t>
      </w:r>
      <w:r w:rsidR="00D85F99" w:rsidRPr="00B3193E">
        <w:rPr>
          <w:rFonts w:ascii="Times New Roman" w:hAnsi="Times New Roman" w:cs="Times New Roman"/>
          <w:b/>
          <w:sz w:val="24"/>
          <w:szCs w:val="24"/>
        </w:rPr>
        <w:t>3</w:t>
      </w:r>
      <w:r w:rsidRPr="00B3193E">
        <w:rPr>
          <w:rFonts w:ascii="Times New Roman" w:hAnsi="Times New Roman" w:cs="Times New Roman"/>
          <w:b/>
          <w:sz w:val="24"/>
          <w:szCs w:val="24"/>
        </w:rPr>
        <w:t>.1</w:t>
      </w:r>
      <w:r w:rsidR="00481F6C" w:rsidRPr="00B3193E">
        <w:rPr>
          <w:rFonts w:ascii="Times New Roman" w:hAnsi="Times New Roman" w:cs="Times New Roman"/>
          <w:sz w:val="24"/>
          <w:szCs w:val="24"/>
        </w:rPr>
        <w:t xml:space="preserve"> </w:t>
      </w:r>
      <w:r w:rsidRPr="00B3193E">
        <w:rPr>
          <w:rFonts w:ascii="Times New Roman" w:hAnsi="Times New Roman" w:cs="Times New Roman"/>
          <w:sz w:val="24"/>
          <w:szCs w:val="24"/>
        </w:rPr>
        <w:t xml:space="preserve">(1) </w:t>
      </w:r>
      <w:r w:rsidRPr="00B3193E">
        <w:rPr>
          <w:rFonts w:ascii="Times New Roman" w:hAnsi="Times New Roman" w:cs="Times New Roman"/>
          <w:b/>
          <w:bCs/>
          <w:i/>
          <w:iCs/>
          <w:sz w:val="24"/>
          <w:szCs w:val="24"/>
        </w:rPr>
        <w:t>Prestatorul</w:t>
      </w:r>
      <w:r w:rsidRPr="00B3193E">
        <w:rPr>
          <w:rFonts w:ascii="Times New Roman" w:hAnsi="Times New Roman" w:cs="Times New Roman"/>
          <w:sz w:val="24"/>
          <w:szCs w:val="24"/>
        </w:rPr>
        <w:t xml:space="preserve"> </w:t>
      </w:r>
      <w:proofErr w:type="gramStart"/>
      <w:r w:rsidRPr="00B3193E">
        <w:rPr>
          <w:rFonts w:ascii="Times New Roman" w:hAnsi="Times New Roman" w:cs="Times New Roman"/>
          <w:sz w:val="24"/>
          <w:szCs w:val="24"/>
        </w:rPr>
        <w:t>este</w:t>
      </w:r>
      <w:proofErr w:type="gramEnd"/>
      <w:r w:rsidRPr="00B3193E">
        <w:rPr>
          <w:rFonts w:ascii="Times New Roman" w:hAnsi="Times New Roman" w:cs="Times New Roman"/>
          <w:sz w:val="24"/>
          <w:szCs w:val="24"/>
        </w:rPr>
        <w:t xml:space="preserve"> pe deplin responsabil pentru execuţia serviciilor în conformitate cu termenul de prestare convenit. Totodată, </w:t>
      </w:r>
      <w:proofErr w:type="gramStart"/>
      <w:r w:rsidRPr="00B3193E">
        <w:rPr>
          <w:rFonts w:ascii="Times New Roman" w:hAnsi="Times New Roman" w:cs="Times New Roman"/>
          <w:sz w:val="24"/>
          <w:szCs w:val="24"/>
        </w:rPr>
        <w:t>este</w:t>
      </w:r>
      <w:proofErr w:type="gramEnd"/>
      <w:r w:rsidRPr="00B3193E">
        <w:rPr>
          <w:rFonts w:ascii="Times New Roman" w:hAnsi="Times New Roman" w:cs="Times New Roman"/>
          <w:sz w:val="24"/>
          <w:szCs w:val="24"/>
        </w:rPr>
        <w:t xml:space="preserve"> răspunzător atât de siguranţa tuturor operaţiunilor şi metodelor de prestare utilizate, cât şi de calificarea personalului folosit pe toată durata contractului. </w:t>
      </w:r>
    </w:p>
    <w:p w:rsidR="00395D55" w:rsidRPr="00B3193E" w:rsidRDefault="00481F6C" w:rsidP="00481F6C">
      <w:pPr>
        <w:spacing w:after="0" w:line="240" w:lineRule="auto"/>
        <w:jc w:val="both"/>
        <w:rPr>
          <w:rFonts w:ascii="Times New Roman" w:hAnsi="Times New Roman" w:cs="Times New Roman"/>
          <w:sz w:val="24"/>
          <w:szCs w:val="24"/>
        </w:rPr>
      </w:pPr>
      <w:r w:rsidRPr="00B3193E">
        <w:rPr>
          <w:rFonts w:ascii="Times New Roman" w:hAnsi="Times New Roman" w:cs="Times New Roman"/>
          <w:sz w:val="24"/>
          <w:szCs w:val="24"/>
        </w:rPr>
        <w:t xml:space="preserve">         </w:t>
      </w:r>
      <w:r w:rsidR="00395D55" w:rsidRPr="00B3193E">
        <w:rPr>
          <w:rFonts w:ascii="Times New Roman" w:hAnsi="Times New Roman" w:cs="Times New Roman"/>
          <w:sz w:val="24"/>
          <w:szCs w:val="24"/>
        </w:rPr>
        <w:t xml:space="preserve">(2) </w:t>
      </w:r>
      <w:r w:rsidR="00395D55" w:rsidRPr="00B3193E">
        <w:rPr>
          <w:rFonts w:ascii="Times New Roman" w:hAnsi="Times New Roman" w:cs="Times New Roman"/>
          <w:b/>
          <w:i/>
          <w:sz w:val="24"/>
          <w:szCs w:val="24"/>
        </w:rPr>
        <w:t>Prestatorul</w:t>
      </w:r>
      <w:r w:rsidR="00395D55" w:rsidRPr="00B3193E">
        <w:rPr>
          <w:rStyle w:val="tal1"/>
          <w:sz w:val="24"/>
          <w:szCs w:val="24"/>
          <w:lang w:val="fr-FR"/>
        </w:rPr>
        <w:t xml:space="preserve"> se obligă să supravegheze prestarea serviciilor, să asigure resursele umane, materialele, instalaţiile, echipamentele şi toate celelalte obiecte, fie de natură provizorie, fie definitivă, în vederea executării </w:t>
      </w:r>
      <w:proofErr w:type="gramStart"/>
      <w:r w:rsidR="00395D55" w:rsidRPr="00B3193E">
        <w:rPr>
          <w:rStyle w:val="tal1"/>
          <w:sz w:val="24"/>
          <w:szCs w:val="24"/>
          <w:lang w:val="fr-FR"/>
        </w:rPr>
        <w:t>obligaţiilor  contractuale</w:t>
      </w:r>
      <w:proofErr w:type="gramEnd"/>
      <w:r w:rsidR="00395D55" w:rsidRPr="00B3193E">
        <w:rPr>
          <w:rStyle w:val="tal1"/>
          <w:sz w:val="24"/>
          <w:szCs w:val="24"/>
          <w:lang w:val="fr-FR"/>
        </w:rPr>
        <w:t>.</w:t>
      </w:r>
    </w:p>
    <w:p w:rsidR="00395D55" w:rsidRPr="00B3193E" w:rsidRDefault="00395D55" w:rsidP="006838D7">
      <w:pPr>
        <w:pStyle w:val="DefaultText"/>
        <w:rPr>
          <w:b/>
          <w:szCs w:val="24"/>
          <w:lang w:val="ro-RO"/>
        </w:rPr>
      </w:pPr>
      <w:r w:rsidRPr="00B3193E">
        <w:rPr>
          <w:b/>
          <w:szCs w:val="24"/>
          <w:lang w:val="ro-RO"/>
        </w:rPr>
        <w:t>1</w:t>
      </w:r>
      <w:r w:rsidR="00D85F99" w:rsidRPr="00B3193E">
        <w:rPr>
          <w:b/>
          <w:szCs w:val="24"/>
          <w:lang w:val="ro-RO"/>
        </w:rPr>
        <w:t>4</w:t>
      </w:r>
      <w:r w:rsidRPr="00B3193E">
        <w:rPr>
          <w:b/>
          <w:szCs w:val="24"/>
          <w:lang w:val="ro-RO"/>
        </w:rPr>
        <w:t>. Alte responsabilităţi ale achizitorului</w:t>
      </w:r>
    </w:p>
    <w:p w:rsidR="00395D55" w:rsidRPr="00B3193E" w:rsidRDefault="00481F6C" w:rsidP="006838D7">
      <w:pPr>
        <w:pStyle w:val="DefaultText"/>
        <w:rPr>
          <w:szCs w:val="24"/>
          <w:lang w:val="ro-RO"/>
        </w:rPr>
      </w:pPr>
      <w:r w:rsidRPr="00B3193E">
        <w:rPr>
          <w:b/>
          <w:i/>
          <w:szCs w:val="24"/>
          <w:lang w:val="ro-RO"/>
        </w:rPr>
        <w:t xml:space="preserve"> </w:t>
      </w:r>
      <w:r w:rsidR="00395D55" w:rsidRPr="00B3193E">
        <w:rPr>
          <w:b/>
          <w:i/>
          <w:szCs w:val="24"/>
          <w:lang w:val="ro-RO"/>
        </w:rPr>
        <w:t>Achizitorul</w:t>
      </w:r>
      <w:r w:rsidR="00395D55" w:rsidRPr="00B3193E">
        <w:rPr>
          <w:szCs w:val="24"/>
          <w:lang w:val="ro-RO"/>
        </w:rPr>
        <w:t xml:space="preserve"> se obligă să pună la dispoziţia </w:t>
      </w:r>
      <w:r w:rsidR="00395D55" w:rsidRPr="00B3193E">
        <w:rPr>
          <w:b/>
          <w:i/>
          <w:szCs w:val="24"/>
          <w:lang w:val="ro-RO"/>
        </w:rPr>
        <w:t>prestatorului</w:t>
      </w:r>
      <w:r w:rsidR="00395D55" w:rsidRPr="00B3193E">
        <w:rPr>
          <w:szCs w:val="24"/>
          <w:lang w:val="ro-RO"/>
        </w:rPr>
        <w:t xml:space="preserve"> orice facilităţi şi/sau informaţii pe care acesta le-a cerut şi pe care le consideră necesare îndeplinirii contractului.</w:t>
      </w:r>
    </w:p>
    <w:p w:rsidR="00395D55" w:rsidRPr="00B3193E" w:rsidRDefault="00395D55" w:rsidP="006838D7">
      <w:pPr>
        <w:pStyle w:val="DefaultText"/>
        <w:rPr>
          <w:b/>
          <w:szCs w:val="24"/>
          <w:lang w:val="ro-RO"/>
        </w:rPr>
      </w:pPr>
      <w:r w:rsidRPr="00B3193E">
        <w:rPr>
          <w:b/>
          <w:szCs w:val="24"/>
          <w:lang w:val="ro-RO"/>
        </w:rPr>
        <w:t>1</w:t>
      </w:r>
      <w:r w:rsidR="00D85F99" w:rsidRPr="00B3193E">
        <w:rPr>
          <w:b/>
          <w:szCs w:val="24"/>
          <w:lang w:val="ro-RO"/>
        </w:rPr>
        <w:t>5</w:t>
      </w:r>
      <w:r w:rsidRPr="00B3193E">
        <w:rPr>
          <w:b/>
          <w:szCs w:val="24"/>
          <w:lang w:val="ro-RO"/>
        </w:rPr>
        <w:t xml:space="preserve">. Recepţie şi verificări </w:t>
      </w:r>
    </w:p>
    <w:p w:rsidR="00AE58A2" w:rsidRPr="00B3193E" w:rsidRDefault="00395D55" w:rsidP="00AE58A2">
      <w:pPr>
        <w:pStyle w:val="ListParagraph"/>
        <w:widowControl/>
        <w:suppressAutoHyphens/>
        <w:autoSpaceDN/>
        <w:adjustRightInd/>
        <w:ind w:left="0"/>
        <w:rPr>
          <w:bCs/>
          <w:sz w:val="24"/>
          <w:szCs w:val="24"/>
        </w:rPr>
      </w:pPr>
      <w:r w:rsidRPr="00B3193E">
        <w:rPr>
          <w:b/>
          <w:sz w:val="24"/>
          <w:szCs w:val="24"/>
        </w:rPr>
        <w:t>1</w:t>
      </w:r>
      <w:r w:rsidR="00D85F99" w:rsidRPr="00B3193E">
        <w:rPr>
          <w:b/>
          <w:sz w:val="24"/>
          <w:szCs w:val="24"/>
        </w:rPr>
        <w:t>5</w:t>
      </w:r>
      <w:r w:rsidRPr="00B3193E">
        <w:rPr>
          <w:b/>
          <w:sz w:val="24"/>
          <w:szCs w:val="24"/>
        </w:rPr>
        <w:t>.1</w:t>
      </w:r>
      <w:r w:rsidRPr="00B3193E">
        <w:rPr>
          <w:sz w:val="24"/>
          <w:szCs w:val="24"/>
        </w:rPr>
        <w:t xml:space="preserve"> </w:t>
      </w:r>
      <w:r w:rsidR="009663A9" w:rsidRPr="00B3193E">
        <w:rPr>
          <w:bCs/>
          <w:sz w:val="24"/>
          <w:szCs w:val="24"/>
        </w:rPr>
        <w:t>Receptia serviciilor se va efectua dupa predarea de cat</w:t>
      </w:r>
      <w:r w:rsidR="00AE58A2" w:rsidRPr="00B3193E">
        <w:rPr>
          <w:bCs/>
          <w:sz w:val="24"/>
          <w:szCs w:val="24"/>
        </w:rPr>
        <w:t>re p</w:t>
      </w:r>
      <w:r w:rsidR="009663A9" w:rsidRPr="00B3193E">
        <w:rPr>
          <w:bCs/>
          <w:sz w:val="24"/>
          <w:szCs w:val="24"/>
        </w:rPr>
        <w:t>r</w:t>
      </w:r>
      <w:r w:rsidR="00AE58A2" w:rsidRPr="00B3193E">
        <w:rPr>
          <w:bCs/>
          <w:sz w:val="24"/>
          <w:szCs w:val="24"/>
        </w:rPr>
        <w:t>estator, pe baza de proces</w:t>
      </w:r>
      <w:r w:rsidR="009663A9" w:rsidRPr="00B3193E">
        <w:rPr>
          <w:bCs/>
          <w:sz w:val="24"/>
          <w:szCs w:val="24"/>
        </w:rPr>
        <w:t xml:space="preserve"> verbal de predare-primire, </w:t>
      </w:r>
      <w:r w:rsidR="00AE58A2" w:rsidRPr="00B3193E">
        <w:rPr>
          <w:bCs/>
          <w:sz w:val="24"/>
          <w:szCs w:val="24"/>
        </w:rPr>
        <w:t xml:space="preserve">a </w:t>
      </w:r>
      <w:r w:rsidR="00AE58A2" w:rsidRPr="00B3193E">
        <w:rPr>
          <w:sz w:val="24"/>
          <w:szCs w:val="24"/>
        </w:rPr>
        <w:t>Studiu</w:t>
      </w:r>
      <w:r w:rsidR="00AE58A2" w:rsidRPr="00B3193E">
        <w:rPr>
          <w:sz w:val="24"/>
          <w:szCs w:val="24"/>
        </w:rPr>
        <w:t>lui</w:t>
      </w:r>
      <w:r w:rsidR="00AE58A2" w:rsidRPr="00B3193E">
        <w:rPr>
          <w:sz w:val="24"/>
          <w:szCs w:val="24"/>
        </w:rPr>
        <w:t xml:space="preserve"> de fezabilitate</w:t>
      </w:r>
      <w:r w:rsidR="00AE58A2" w:rsidRPr="00B3193E">
        <w:rPr>
          <w:sz w:val="24"/>
          <w:szCs w:val="24"/>
        </w:rPr>
        <w:t xml:space="preserve">, </w:t>
      </w:r>
      <w:r w:rsidR="00AE58A2" w:rsidRPr="00B3193E">
        <w:rPr>
          <w:sz w:val="24"/>
          <w:szCs w:val="24"/>
        </w:rPr>
        <w:t xml:space="preserve"> </w:t>
      </w:r>
      <w:r w:rsidR="00AE58A2" w:rsidRPr="00B3193E">
        <w:rPr>
          <w:color w:val="242424"/>
          <w:sz w:val="24"/>
          <w:szCs w:val="24"/>
        </w:rPr>
        <w:t>Studiul Impactului de Mediu</w:t>
      </w:r>
      <w:r w:rsidR="00AE58A2" w:rsidRPr="00B3193E">
        <w:rPr>
          <w:color w:val="242424"/>
          <w:sz w:val="24"/>
          <w:szCs w:val="24"/>
        </w:rPr>
        <w:t xml:space="preserve"> ,Proiectului Tehnic</w:t>
      </w:r>
      <w:r w:rsidR="00AE58A2" w:rsidRPr="00B3193E">
        <w:rPr>
          <w:bCs/>
          <w:sz w:val="24"/>
          <w:szCs w:val="24"/>
        </w:rPr>
        <w:t xml:space="preserve"> </w:t>
      </w:r>
    </w:p>
    <w:p w:rsidR="009663A9" w:rsidRPr="00B3193E" w:rsidRDefault="00AE58A2" w:rsidP="009663A9">
      <w:pPr>
        <w:spacing w:after="0" w:line="240" w:lineRule="auto"/>
        <w:rPr>
          <w:rFonts w:ascii="Times New Roman" w:hAnsi="Times New Roman" w:cs="Times New Roman"/>
          <w:sz w:val="24"/>
          <w:szCs w:val="24"/>
        </w:rPr>
      </w:pPr>
      <w:r w:rsidRPr="00B3193E">
        <w:rPr>
          <w:rFonts w:ascii="Times New Roman" w:hAnsi="Times New Roman" w:cs="Times New Roman"/>
          <w:sz w:val="24"/>
          <w:szCs w:val="24"/>
        </w:rPr>
        <w:lastRenderedPageBreak/>
        <w:t xml:space="preserve"> </w:t>
      </w:r>
      <w:proofErr w:type="gramStart"/>
      <w:r w:rsidR="009663A9" w:rsidRPr="00B3193E">
        <w:rPr>
          <w:rFonts w:ascii="Times New Roman" w:hAnsi="Times New Roman" w:cs="Times New Roman"/>
          <w:bCs/>
          <w:sz w:val="24"/>
          <w:szCs w:val="24"/>
        </w:rPr>
        <w:t>si</w:t>
      </w:r>
      <w:proofErr w:type="gramEnd"/>
      <w:r w:rsidR="009663A9" w:rsidRPr="00B3193E">
        <w:rPr>
          <w:rFonts w:ascii="Times New Roman" w:hAnsi="Times New Roman" w:cs="Times New Roman"/>
          <w:bCs/>
          <w:sz w:val="24"/>
          <w:szCs w:val="24"/>
        </w:rPr>
        <w:t xml:space="preserve"> dupa  ce Prestatorul va face dovada depunerii</w:t>
      </w:r>
      <w:r w:rsidRPr="00B3193E">
        <w:rPr>
          <w:rFonts w:ascii="Times New Roman" w:hAnsi="Times New Roman" w:cs="Times New Roman"/>
          <w:sz w:val="24"/>
          <w:szCs w:val="24"/>
          <w:shd w:val="clear" w:color="auto" w:fill="FFFFFF"/>
        </w:rPr>
        <w:t xml:space="preserve"> documentatiei in vederea obtinerii autorizatiei de constructie , conf. prevederilor legislatiei in vigoare</w:t>
      </w:r>
      <w:r w:rsidR="009663A9" w:rsidRPr="00B3193E">
        <w:rPr>
          <w:rFonts w:ascii="Times New Roman" w:hAnsi="Times New Roman" w:cs="Times New Roman"/>
          <w:sz w:val="24"/>
          <w:szCs w:val="24"/>
          <w:shd w:val="clear" w:color="auto" w:fill="FFFFFF"/>
        </w:rPr>
        <w:t>.</w:t>
      </w:r>
      <w:r w:rsidR="009663A9" w:rsidRPr="00B3193E">
        <w:rPr>
          <w:rFonts w:ascii="Times New Roman" w:hAnsi="Times New Roman" w:cs="Times New Roman"/>
          <w:sz w:val="24"/>
          <w:szCs w:val="24"/>
        </w:rPr>
        <w:t xml:space="preserve"> </w:t>
      </w:r>
      <w:r w:rsidR="009663A9" w:rsidRPr="00B3193E">
        <w:rPr>
          <w:rFonts w:ascii="Times New Roman" w:hAnsi="Times New Roman" w:cs="Times New Roman"/>
          <w:bCs/>
          <w:sz w:val="24"/>
          <w:szCs w:val="24"/>
        </w:rPr>
        <w:t xml:space="preserve"> </w:t>
      </w:r>
    </w:p>
    <w:p w:rsidR="009663A9" w:rsidRPr="00B3193E" w:rsidRDefault="009663A9" w:rsidP="009663A9">
      <w:pPr>
        <w:spacing w:after="0" w:line="240" w:lineRule="auto"/>
        <w:rPr>
          <w:rFonts w:ascii="Times New Roman" w:hAnsi="Times New Roman" w:cs="Times New Roman"/>
          <w:sz w:val="24"/>
          <w:szCs w:val="24"/>
        </w:rPr>
      </w:pPr>
      <w:r w:rsidRPr="00B3193E">
        <w:rPr>
          <w:rFonts w:ascii="Times New Roman" w:hAnsi="Times New Roman" w:cs="Times New Roman"/>
          <w:sz w:val="24"/>
          <w:szCs w:val="24"/>
        </w:rPr>
        <w:t xml:space="preserve">Recepţia serviciilor se va face de o comisie constituită din specialiştii </w:t>
      </w:r>
      <w:r w:rsidRPr="00B3193E">
        <w:rPr>
          <w:rFonts w:ascii="Times New Roman" w:hAnsi="Times New Roman" w:cs="Times New Roman"/>
          <w:b/>
          <w:i/>
          <w:sz w:val="24"/>
          <w:szCs w:val="24"/>
        </w:rPr>
        <w:t>achizitorului</w:t>
      </w:r>
      <w:r w:rsidRPr="00B3193E">
        <w:rPr>
          <w:rFonts w:ascii="Times New Roman" w:hAnsi="Times New Roman" w:cs="Times New Roman"/>
          <w:sz w:val="24"/>
          <w:szCs w:val="24"/>
        </w:rPr>
        <w:t xml:space="preserve"> şi ai </w:t>
      </w:r>
      <w:r w:rsidRPr="00B3193E">
        <w:rPr>
          <w:rFonts w:ascii="Times New Roman" w:hAnsi="Times New Roman" w:cs="Times New Roman"/>
          <w:b/>
          <w:i/>
          <w:sz w:val="24"/>
          <w:szCs w:val="24"/>
        </w:rPr>
        <w:t>prestatorului</w:t>
      </w:r>
      <w:r w:rsidRPr="00B3193E">
        <w:rPr>
          <w:rFonts w:ascii="Times New Roman" w:hAnsi="Times New Roman" w:cs="Times New Roman"/>
          <w:sz w:val="24"/>
          <w:szCs w:val="24"/>
        </w:rPr>
        <w:t xml:space="preserve">, Persoana desemnata din cadrul Directiei Tehnice a Universitatii “Al. I. Cuza’ – Iasi va întocmi procesul verbal de recepţie a serviciilor prestate </w:t>
      </w:r>
      <w:proofErr w:type="gramStart"/>
      <w:r w:rsidRPr="00B3193E">
        <w:rPr>
          <w:rFonts w:ascii="Times New Roman" w:hAnsi="Times New Roman" w:cs="Times New Roman"/>
          <w:sz w:val="24"/>
          <w:szCs w:val="24"/>
        </w:rPr>
        <w:t>în  conformitate</w:t>
      </w:r>
      <w:proofErr w:type="gramEnd"/>
      <w:r w:rsidRPr="00B3193E">
        <w:rPr>
          <w:rFonts w:ascii="Times New Roman" w:hAnsi="Times New Roman" w:cs="Times New Roman"/>
          <w:sz w:val="24"/>
          <w:szCs w:val="24"/>
        </w:rPr>
        <w:t xml:space="preserve"> cu legislaţia în vigoare, </w:t>
      </w:r>
    </w:p>
    <w:p w:rsidR="009663A9" w:rsidRPr="00B3193E" w:rsidRDefault="009663A9" w:rsidP="009663A9">
      <w:pPr>
        <w:spacing w:after="0" w:line="240" w:lineRule="auto"/>
        <w:rPr>
          <w:rFonts w:ascii="Times New Roman" w:hAnsi="Times New Roman" w:cs="Times New Roman"/>
          <w:bCs/>
          <w:sz w:val="24"/>
          <w:szCs w:val="24"/>
        </w:rPr>
      </w:pPr>
      <w:r w:rsidRPr="00B3193E">
        <w:rPr>
          <w:rFonts w:ascii="Times New Roman" w:hAnsi="Times New Roman" w:cs="Times New Roman"/>
          <w:sz w:val="24"/>
          <w:szCs w:val="24"/>
        </w:rPr>
        <w:t xml:space="preserve">Procesul verbal de recepţie </w:t>
      </w:r>
      <w:proofErr w:type="gramStart"/>
      <w:r w:rsidRPr="00B3193E">
        <w:rPr>
          <w:rFonts w:ascii="Times New Roman" w:hAnsi="Times New Roman" w:cs="Times New Roman"/>
          <w:sz w:val="24"/>
          <w:szCs w:val="24"/>
        </w:rPr>
        <w:t>va</w:t>
      </w:r>
      <w:proofErr w:type="gramEnd"/>
      <w:r w:rsidRPr="00B3193E">
        <w:rPr>
          <w:rFonts w:ascii="Times New Roman" w:hAnsi="Times New Roman" w:cs="Times New Roman"/>
          <w:sz w:val="24"/>
          <w:szCs w:val="24"/>
        </w:rPr>
        <w:t xml:space="preserve"> fi semnat de reprezentanţii achizitorului şi ai prestatorului.</w:t>
      </w:r>
    </w:p>
    <w:p w:rsidR="00395D55" w:rsidRPr="00B3193E" w:rsidRDefault="00395D55" w:rsidP="006838D7">
      <w:pPr>
        <w:pStyle w:val="DefaultText"/>
        <w:rPr>
          <w:szCs w:val="24"/>
          <w:lang w:val="ro-RO"/>
        </w:rPr>
      </w:pPr>
      <w:r w:rsidRPr="00B3193E">
        <w:rPr>
          <w:b/>
          <w:szCs w:val="24"/>
          <w:lang w:val="ro-RO"/>
        </w:rPr>
        <w:t>1</w:t>
      </w:r>
      <w:r w:rsidR="00D85F99" w:rsidRPr="00B3193E">
        <w:rPr>
          <w:b/>
          <w:szCs w:val="24"/>
          <w:lang w:val="ro-RO"/>
        </w:rPr>
        <w:t>5</w:t>
      </w:r>
      <w:r w:rsidRPr="00B3193E">
        <w:rPr>
          <w:b/>
          <w:szCs w:val="24"/>
          <w:lang w:val="ro-RO"/>
        </w:rPr>
        <w:t>.2</w:t>
      </w:r>
      <w:r w:rsidR="00481F6C" w:rsidRPr="00B3193E">
        <w:rPr>
          <w:szCs w:val="24"/>
          <w:lang w:val="ro-RO"/>
        </w:rPr>
        <w:t xml:space="preserve"> </w:t>
      </w:r>
      <w:r w:rsidRPr="00B3193E">
        <w:rPr>
          <w:b/>
          <w:i/>
          <w:szCs w:val="24"/>
          <w:lang w:val="ro-RO"/>
        </w:rPr>
        <w:t>Achizitorul</w:t>
      </w:r>
      <w:r w:rsidRPr="00B3193E">
        <w:rPr>
          <w:szCs w:val="24"/>
          <w:lang w:val="ro-RO"/>
        </w:rPr>
        <w:t xml:space="preserve"> are dreptul de a verifica modul de execuţie a serviciilor prestate. </w:t>
      </w:r>
    </w:p>
    <w:p w:rsidR="00395D55" w:rsidRPr="00B3193E" w:rsidRDefault="00395D55" w:rsidP="006838D7">
      <w:pPr>
        <w:pStyle w:val="DefaultText"/>
        <w:rPr>
          <w:szCs w:val="24"/>
          <w:lang w:val="ro-RO"/>
        </w:rPr>
      </w:pPr>
      <w:r w:rsidRPr="00B3193E">
        <w:rPr>
          <w:b/>
          <w:szCs w:val="24"/>
          <w:lang w:val="ro-RO"/>
        </w:rPr>
        <w:t>1</w:t>
      </w:r>
      <w:r w:rsidR="00D85F99" w:rsidRPr="00B3193E">
        <w:rPr>
          <w:b/>
          <w:szCs w:val="24"/>
          <w:lang w:val="ro-RO"/>
        </w:rPr>
        <w:t>5</w:t>
      </w:r>
      <w:r w:rsidRPr="00B3193E">
        <w:rPr>
          <w:b/>
          <w:szCs w:val="24"/>
          <w:lang w:val="ro-RO"/>
        </w:rPr>
        <w:t>.3</w:t>
      </w:r>
      <w:r w:rsidR="00481F6C" w:rsidRPr="00B3193E">
        <w:rPr>
          <w:szCs w:val="24"/>
          <w:lang w:val="ro-RO"/>
        </w:rPr>
        <w:t xml:space="preserve"> </w:t>
      </w:r>
      <w:r w:rsidRPr="00B3193E">
        <w:rPr>
          <w:b/>
          <w:i/>
          <w:szCs w:val="24"/>
          <w:lang w:val="ro-RO"/>
        </w:rPr>
        <w:t>Prestatorul</w:t>
      </w:r>
      <w:r w:rsidRPr="00B3193E">
        <w:rPr>
          <w:szCs w:val="24"/>
          <w:lang w:val="ro-RO"/>
        </w:rPr>
        <w:t xml:space="preserve"> garantează că la data recepţiei serviciilor  executate vor avea calităţile în conformitate cu standardele şi prescripţiile tehnice, inclusiv cele referitoare la siguranţa în exploatare şi tehnica securităţii muncii, va corespunde reglementărilor tehnice în vigoare şi nu va fi afectată de vicii care ar diminua sau ar anula valoarea sau posibilitatea de utilizare, conform condiţiilor normale de folosire.</w:t>
      </w:r>
    </w:p>
    <w:p w:rsidR="00395D55" w:rsidRPr="00B3193E" w:rsidRDefault="00395D55" w:rsidP="00395D55">
      <w:pPr>
        <w:pStyle w:val="DefaultText"/>
        <w:rPr>
          <w:b/>
          <w:szCs w:val="24"/>
          <w:lang w:val="ro-RO"/>
        </w:rPr>
      </w:pPr>
      <w:r w:rsidRPr="00B3193E">
        <w:rPr>
          <w:b/>
          <w:szCs w:val="24"/>
          <w:lang w:val="ro-RO"/>
        </w:rPr>
        <w:t>1</w:t>
      </w:r>
      <w:r w:rsidR="00D85F99" w:rsidRPr="00B3193E">
        <w:rPr>
          <w:b/>
          <w:szCs w:val="24"/>
          <w:lang w:val="ro-RO"/>
        </w:rPr>
        <w:t>6</w:t>
      </w:r>
      <w:r w:rsidRPr="00B3193E">
        <w:rPr>
          <w:b/>
          <w:szCs w:val="24"/>
          <w:lang w:val="ro-RO"/>
        </w:rPr>
        <w:t>.  Începere, finalizare, întârzieri</w:t>
      </w:r>
    </w:p>
    <w:p w:rsidR="00395D55" w:rsidRPr="00B3193E" w:rsidRDefault="00395D55" w:rsidP="00395D55">
      <w:pPr>
        <w:pStyle w:val="DefaultText"/>
        <w:rPr>
          <w:i/>
          <w:szCs w:val="24"/>
          <w:lang w:val="ro-RO"/>
        </w:rPr>
      </w:pPr>
      <w:r w:rsidRPr="00B3193E">
        <w:rPr>
          <w:b/>
          <w:szCs w:val="24"/>
          <w:lang w:val="ro-RO"/>
        </w:rPr>
        <w:t>1</w:t>
      </w:r>
      <w:r w:rsidR="00D85F99" w:rsidRPr="00B3193E">
        <w:rPr>
          <w:b/>
          <w:szCs w:val="24"/>
          <w:lang w:val="ro-RO"/>
        </w:rPr>
        <w:t>6</w:t>
      </w:r>
      <w:r w:rsidRPr="00B3193E">
        <w:rPr>
          <w:b/>
          <w:szCs w:val="24"/>
          <w:lang w:val="ro-RO"/>
        </w:rPr>
        <w:t>.1</w:t>
      </w:r>
      <w:r w:rsidRPr="00B3193E">
        <w:rPr>
          <w:szCs w:val="24"/>
          <w:lang w:val="ro-RO"/>
        </w:rPr>
        <w:t xml:space="preserve"> (1)  </w:t>
      </w:r>
      <w:r w:rsidRPr="00B3193E">
        <w:rPr>
          <w:b/>
          <w:i/>
          <w:szCs w:val="24"/>
          <w:lang w:val="ro-RO"/>
        </w:rPr>
        <w:t>Prestatorul</w:t>
      </w:r>
      <w:r w:rsidRPr="00B3193E">
        <w:rPr>
          <w:szCs w:val="24"/>
          <w:lang w:val="ro-RO"/>
        </w:rPr>
        <w:t xml:space="preserve"> are obligaţia de a începe prestarea serviciilor dupa semnarea contractului de catre ambele parti.</w:t>
      </w:r>
    </w:p>
    <w:p w:rsidR="00395D55" w:rsidRPr="00B3193E" w:rsidRDefault="00481F6C" w:rsidP="00395D55">
      <w:pPr>
        <w:pStyle w:val="DefaultText"/>
        <w:rPr>
          <w:szCs w:val="24"/>
          <w:lang w:val="ro-RO"/>
        </w:rPr>
      </w:pPr>
      <w:r w:rsidRPr="00B3193E">
        <w:rPr>
          <w:szCs w:val="24"/>
          <w:lang w:val="ro-RO"/>
        </w:rPr>
        <w:t xml:space="preserve">        </w:t>
      </w:r>
      <w:r w:rsidR="00395D55" w:rsidRPr="00B3193E">
        <w:rPr>
          <w:szCs w:val="24"/>
          <w:lang w:val="ro-RO"/>
        </w:rPr>
        <w:t xml:space="preserve">(2) În cazul în care </w:t>
      </w:r>
      <w:r w:rsidR="00395D55" w:rsidRPr="00B3193E">
        <w:rPr>
          <w:b/>
          <w:i/>
          <w:szCs w:val="24"/>
          <w:lang w:val="ro-RO"/>
        </w:rPr>
        <w:t>prestatorul</w:t>
      </w:r>
      <w:r w:rsidR="00395D55" w:rsidRPr="00B3193E">
        <w:rPr>
          <w:szCs w:val="24"/>
          <w:lang w:val="ro-RO"/>
        </w:rPr>
        <w:t xml:space="preserve"> suferă întârzieri şi/sau suportă costuri suplimentare, datorate în exclusivitate </w:t>
      </w:r>
      <w:r w:rsidR="00395D55" w:rsidRPr="00B3193E">
        <w:rPr>
          <w:b/>
          <w:i/>
          <w:szCs w:val="24"/>
          <w:lang w:val="ro-RO"/>
        </w:rPr>
        <w:t>achizitorului</w:t>
      </w:r>
      <w:r w:rsidR="00395D55" w:rsidRPr="00B3193E">
        <w:rPr>
          <w:szCs w:val="24"/>
          <w:lang w:val="ro-RO"/>
        </w:rPr>
        <w:t xml:space="preserve"> părţile vor stabili de comun acord:</w:t>
      </w:r>
    </w:p>
    <w:p w:rsidR="00395D55" w:rsidRPr="00B3193E" w:rsidRDefault="00395D55" w:rsidP="00DA3556">
      <w:pPr>
        <w:pStyle w:val="DefaultText"/>
        <w:numPr>
          <w:ilvl w:val="12"/>
          <w:numId w:val="0"/>
        </w:numPr>
        <w:ind w:firstLine="360"/>
        <w:rPr>
          <w:szCs w:val="24"/>
          <w:lang w:val="ro-RO"/>
        </w:rPr>
      </w:pPr>
      <w:r w:rsidRPr="00B3193E">
        <w:rPr>
          <w:szCs w:val="24"/>
          <w:lang w:val="ro-RO"/>
        </w:rPr>
        <w:t xml:space="preserve">a) prelungirea perioadei de prestare a serviciului, </w:t>
      </w:r>
    </w:p>
    <w:p w:rsidR="00395D55" w:rsidRPr="00B3193E" w:rsidRDefault="00395D55" w:rsidP="00DA3556">
      <w:pPr>
        <w:pStyle w:val="DefaultText"/>
        <w:numPr>
          <w:ilvl w:val="12"/>
          <w:numId w:val="0"/>
        </w:numPr>
        <w:ind w:firstLine="360"/>
        <w:rPr>
          <w:szCs w:val="24"/>
          <w:lang w:val="ro-RO"/>
        </w:rPr>
      </w:pPr>
      <w:r w:rsidRPr="00B3193E">
        <w:rPr>
          <w:szCs w:val="24"/>
          <w:lang w:val="ro-RO"/>
        </w:rPr>
        <w:t>b) totalul cheltuielilor aferente, dacă este cazul, care se vor adauga la preţul contractului.</w:t>
      </w:r>
    </w:p>
    <w:p w:rsidR="00395D55" w:rsidRPr="00B3193E" w:rsidRDefault="00395D55" w:rsidP="00395D55">
      <w:pPr>
        <w:pStyle w:val="DefaultText"/>
        <w:rPr>
          <w:szCs w:val="24"/>
          <w:lang w:val="ro-RO"/>
        </w:rPr>
      </w:pPr>
      <w:r w:rsidRPr="00B3193E">
        <w:rPr>
          <w:b/>
          <w:szCs w:val="24"/>
          <w:lang w:val="ro-RO"/>
        </w:rPr>
        <w:t>1</w:t>
      </w:r>
      <w:r w:rsidR="00D85F99" w:rsidRPr="00B3193E">
        <w:rPr>
          <w:b/>
          <w:szCs w:val="24"/>
          <w:lang w:val="ro-RO"/>
        </w:rPr>
        <w:t>6</w:t>
      </w:r>
      <w:r w:rsidRPr="00B3193E">
        <w:rPr>
          <w:b/>
          <w:szCs w:val="24"/>
          <w:lang w:val="ro-RO"/>
        </w:rPr>
        <w:t>.2</w:t>
      </w:r>
      <w:r w:rsidRPr="00B3193E">
        <w:rPr>
          <w:szCs w:val="24"/>
          <w:lang w:val="ro-RO"/>
        </w:rPr>
        <w:t xml:space="preserve"> (1) Serviciile prestate în baza contractului sau, dacă este cazul, oricare fază a acestora prevazută a fi terminată într-o perioadă stabilită în termenul de prestare, trebuie finalizate în termenul convenit de parţi, termen care se calculează de la data începerii prestării serviciilor.</w:t>
      </w:r>
    </w:p>
    <w:p w:rsidR="00395D55" w:rsidRPr="00B3193E" w:rsidRDefault="00481F6C" w:rsidP="00481F6C">
      <w:pPr>
        <w:pStyle w:val="DefaultText"/>
        <w:rPr>
          <w:szCs w:val="24"/>
          <w:lang w:val="ro-RO"/>
        </w:rPr>
      </w:pPr>
      <w:r w:rsidRPr="00B3193E">
        <w:rPr>
          <w:szCs w:val="24"/>
          <w:lang w:val="ro-RO"/>
        </w:rPr>
        <w:t xml:space="preserve">        </w:t>
      </w:r>
      <w:r w:rsidR="00395D55" w:rsidRPr="00B3193E">
        <w:rPr>
          <w:szCs w:val="24"/>
          <w:lang w:val="ro-RO"/>
        </w:rPr>
        <w:t xml:space="preserve">(2) În cazul în care: </w:t>
      </w:r>
    </w:p>
    <w:p w:rsidR="00395D55" w:rsidRPr="00B3193E" w:rsidRDefault="00395D55" w:rsidP="00DA3556">
      <w:pPr>
        <w:pStyle w:val="DefaultText"/>
        <w:numPr>
          <w:ilvl w:val="7"/>
          <w:numId w:val="11"/>
        </w:numPr>
        <w:ind w:left="450" w:hanging="270"/>
        <w:jc w:val="both"/>
        <w:rPr>
          <w:szCs w:val="24"/>
          <w:lang w:val="ro-RO"/>
        </w:rPr>
      </w:pPr>
      <w:r w:rsidRPr="00B3193E">
        <w:rPr>
          <w:szCs w:val="24"/>
          <w:lang w:val="ro-RO"/>
        </w:rPr>
        <w:t xml:space="preserve">orice motive de întârziere, ce nu se datorează  </w:t>
      </w:r>
      <w:r w:rsidRPr="00B3193E">
        <w:rPr>
          <w:b/>
          <w:i/>
          <w:szCs w:val="24"/>
          <w:lang w:val="ro-RO"/>
        </w:rPr>
        <w:t>prestatorului</w:t>
      </w:r>
      <w:r w:rsidRPr="00B3193E">
        <w:rPr>
          <w:szCs w:val="24"/>
          <w:lang w:val="ro-RO"/>
        </w:rPr>
        <w:t>, sau</w:t>
      </w:r>
    </w:p>
    <w:p w:rsidR="00395D55" w:rsidRPr="00B3193E" w:rsidRDefault="00395D55" w:rsidP="00DA3556">
      <w:pPr>
        <w:pStyle w:val="DefaultText"/>
        <w:numPr>
          <w:ilvl w:val="7"/>
          <w:numId w:val="11"/>
        </w:numPr>
        <w:ind w:left="450" w:hanging="270"/>
        <w:jc w:val="both"/>
        <w:rPr>
          <w:szCs w:val="24"/>
          <w:lang w:val="ro-RO"/>
        </w:rPr>
      </w:pPr>
      <w:r w:rsidRPr="00B3193E">
        <w:rPr>
          <w:szCs w:val="24"/>
          <w:lang w:val="ro-RO"/>
        </w:rPr>
        <w:t xml:space="preserve">alte circumstanţe neobisnuite susceptibile de a surveni, altfel decât prin încalcarea contractului de către </w:t>
      </w:r>
      <w:r w:rsidRPr="00B3193E">
        <w:rPr>
          <w:b/>
          <w:i/>
          <w:szCs w:val="24"/>
          <w:lang w:val="ro-RO"/>
        </w:rPr>
        <w:t>prestator</w:t>
      </w:r>
      <w:r w:rsidRPr="00B3193E">
        <w:rPr>
          <w:szCs w:val="24"/>
          <w:lang w:val="ro-RO"/>
        </w:rPr>
        <w:t xml:space="preserve">, îndreptăţesc </w:t>
      </w:r>
      <w:r w:rsidRPr="00B3193E">
        <w:rPr>
          <w:b/>
          <w:i/>
          <w:szCs w:val="24"/>
          <w:lang w:val="ro-RO"/>
        </w:rPr>
        <w:t>prestatorul</w:t>
      </w:r>
      <w:r w:rsidRPr="00B3193E">
        <w:rPr>
          <w:szCs w:val="24"/>
          <w:lang w:val="ro-RO"/>
        </w:rPr>
        <w:t xml:space="preserve"> de a solicita prelungirea perioadei de prestare a serviciilor sau a oricărei faze a acestora, atunci parţile vor revizui, de comun acord, perioada de prestare şi vor semna un act adiţional. </w:t>
      </w:r>
    </w:p>
    <w:p w:rsidR="00395D55" w:rsidRPr="00B3193E" w:rsidRDefault="00395D55" w:rsidP="00395D55">
      <w:pPr>
        <w:pStyle w:val="DefaultText"/>
        <w:rPr>
          <w:szCs w:val="24"/>
          <w:lang w:val="ro-RO"/>
        </w:rPr>
      </w:pPr>
      <w:r w:rsidRPr="00B3193E">
        <w:rPr>
          <w:b/>
          <w:szCs w:val="24"/>
          <w:lang w:val="ro-RO"/>
        </w:rPr>
        <w:t>1</w:t>
      </w:r>
      <w:r w:rsidR="00D85F99" w:rsidRPr="00B3193E">
        <w:rPr>
          <w:b/>
          <w:szCs w:val="24"/>
          <w:lang w:val="ro-RO"/>
        </w:rPr>
        <w:t>6</w:t>
      </w:r>
      <w:r w:rsidRPr="00B3193E">
        <w:rPr>
          <w:b/>
          <w:szCs w:val="24"/>
          <w:lang w:val="ro-RO"/>
        </w:rPr>
        <w:t>.3</w:t>
      </w:r>
      <w:r w:rsidRPr="00B3193E">
        <w:rPr>
          <w:szCs w:val="24"/>
          <w:lang w:val="ro-RO"/>
        </w:rPr>
        <w:t xml:space="preserve"> Dacă pe parcursul îndeplinirii contractului, </w:t>
      </w:r>
      <w:r w:rsidRPr="00B3193E">
        <w:rPr>
          <w:b/>
          <w:i/>
          <w:szCs w:val="24"/>
          <w:lang w:val="ro-RO"/>
        </w:rPr>
        <w:t xml:space="preserve">prestatorul </w:t>
      </w:r>
      <w:r w:rsidRPr="00B3193E">
        <w:rPr>
          <w:szCs w:val="24"/>
          <w:lang w:val="ro-RO"/>
        </w:rPr>
        <w:t xml:space="preserve">nu respectă termenul de prestare, acesta are obligaţia de a notifica in termenul de la art.7 acest lucru  </w:t>
      </w:r>
      <w:r w:rsidRPr="00B3193E">
        <w:rPr>
          <w:b/>
          <w:i/>
          <w:szCs w:val="24"/>
          <w:lang w:val="ro-RO"/>
        </w:rPr>
        <w:t>achizitorului.</w:t>
      </w:r>
      <w:r w:rsidRPr="00B3193E">
        <w:rPr>
          <w:szCs w:val="24"/>
          <w:lang w:val="ro-RO"/>
        </w:rPr>
        <w:t xml:space="preserve"> </w:t>
      </w:r>
    </w:p>
    <w:p w:rsidR="00395D55" w:rsidRPr="00B3193E" w:rsidRDefault="00395D55" w:rsidP="00481F6C">
      <w:pPr>
        <w:pStyle w:val="DefaultText"/>
        <w:jc w:val="both"/>
        <w:rPr>
          <w:szCs w:val="24"/>
          <w:lang w:val="ro-RO"/>
        </w:rPr>
      </w:pPr>
      <w:r w:rsidRPr="00B3193E">
        <w:rPr>
          <w:b/>
          <w:szCs w:val="24"/>
          <w:lang w:val="ro-RO"/>
        </w:rPr>
        <w:t>1</w:t>
      </w:r>
      <w:r w:rsidR="00D85F99" w:rsidRPr="00B3193E">
        <w:rPr>
          <w:b/>
          <w:szCs w:val="24"/>
          <w:lang w:val="ro-RO"/>
        </w:rPr>
        <w:t>6</w:t>
      </w:r>
      <w:r w:rsidRPr="00B3193E">
        <w:rPr>
          <w:b/>
          <w:szCs w:val="24"/>
          <w:lang w:val="ro-RO"/>
        </w:rPr>
        <w:t>.4</w:t>
      </w:r>
      <w:r w:rsidRPr="00B3193E">
        <w:rPr>
          <w:szCs w:val="24"/>
          <w:lang w:val="ro-RO"/>
        </w:rPr>
        <w:t xml:space="preserve"> În afara cazului în care </w:t>
      </w:r>
      <w:r w:rsidRPr="00B3193E">
        <w:rPr>
          <w:b/>
          <w:i/>
          <w:szCs w:val="24"/>
          <w:lang w:val="ro-RO"/>
        </w:rPr>
        <w:t>achizitorul</w:t>
      </w:r>
      <w:r w:rsidRPr="00B3193E">
        <w:rPr>
          <w:szCs w:val="24"/>
          <w:lang w:val="ro-RO"/>
        </w:rPr>
        <w:t xml:space="preserve"> este de acord cu o prelungire a termenului de execuţie, orice întârziere în îndeplinirea contractului dă dreptul achizitorului de a solicita penalităţi </w:t>
      </w:r>
      <w:r w:rsidRPr="00B3193E">
        <w:rPr>
          <w:b/>
          <w:i/>
          <w:szCs w:val="24"/>
          <w:lang w:val="ro-RO"/>
        </w:rPr>
        <w:t>prestatorului</w:t>
      </w:r>
      <w:r w:rsidRPr="00B3193E">
        <w:rPr>
          <w:szCs w:val="24"/>
          <w:lang w:val="ro-RO"/>
        </w:rPr>
        <w:t xml:space="preserve">. </w:t>
      </w:r>
    </w:p>
    <w:p w:rsidR="00395D55" w:rsidRPr="00B3193E" w:rsidRDefault="00395D55" w:rsidP="00395D55">
      <w:pPr>
        <w:pStyle w:val="DefaultText"/>
        <w:rPr>
          <w:b/>
          <w:szCs w:val="24"/>
          <w:lang w:val="ro-RO"/>
        </w:rPr>
      </w:pPr>
      <w:r w:rsidRPr="00B3193E">
        <w:rPr>
          <w:b/>
          <w:szCs w:val="24"/>
          <w:lang w:val="ro-RO"/>
        </w:rPr>
        <w:t>1</w:t>
      </w:r>
      <w:r w:rsidR="00D85F99" w:rsidRPr="00B3193E">
        <w:rPr>
          <w:b/>
          <w:szCs w:val="24"/>
          <w:lang w:val="ro-RO"/>
        </w:rPr>
        <w:t>7</w:t>
      </w:r>
      <w:r w:rsidRPr="00B3193E">
        <w:rPr>
          <w:b/>
          <w:szCs w:val="24"/>
          <w:lang w:val="ro-RO"/>
        </w:rPr>
        <w:t>. Ajustarea preţului contractului</w:t>
      </w:r>
    </w:p>
    <w:p w:rsidR="00395D55" w:rsidRPr="00B3193E" w:rsidRDefault="00395D55" w:rsidP="00481F6C">
      <w:pPr>
        <w:pStyle w:val="DefaultText"/>
        <w:jc w:val="both"/>
        <w:rPr>
          <w:szCs w:val="24"/>
          <w:lang w:val="ro-RO"/>
        </w:rPr>
      </w:pPr>
      <w:r w:rsidRPr="00B3193E">
        <w:rPr>
          <w:szCs w:val="24"/>
          <w:lang w:val="ro-RO"/>
        </w:rPr>
        <w:t xml:space="preserve">Pentru serviciile prestate, plăţile datorate de </w:t>
      </w:r>
      <w:r w:rsidRPr="00B3193E">
        <w:rPr>
          <w:b/>
          <w:i/>
          <w:szCs w:val="24"/>
          <w:lang w:val="ro-RO"/>
        </w:rPr>
        <w:t xml:space="preserve">achizitor, </w:t>
      </w:r>
      <w:r w:rsidRPr="00B3193E">
        <w:rPr>
          <w:szCs w:val="24"/>
          <w:lang w:val="ro-RO"/>
        </w:rPr>
        <w:t xml:space="preserve"> </w:t>
      </w:r>
      <w:r w:rsidRPr="00B3193E">
        <w:rPr>
          <w:b/>
          <w:i/>
          <w:szCs w:val="24"/>
          <w:lang w:val="ro-RO"/>
        </w:rPr>
        <w:t>prestatorului</w:t>
      </w:r>
      <w:r w:rsidRPr="00B3193E">
        <w:rPr>
          <w:szCs w:val="24"/>
          <w:lang w:val="ro-RO"/>
        </w:rPr>
        <w:t xml:space="preserve"> sunt sumele declarate în propunerea financiară, anexă la contract.</w:t>
      </w:r>
    </w:p>
    <w:p w:rsidR="00395D55" w:rsidRPr="00B3193E" w:rsidRDefault="00395D55" w:rsidP="00395D55">
      <w:pPr>
        <w:pStyle w:val="DefaultText"/>
        <w:rPr>
          <w:b/>
          <w:szCs w:val="24"/>
          <w:lang w:val="ro-RO"/>
        </w:rPr>
      </w:pPr>
      <w:r w:rsidRPr="00B3193E">
        <w:rPr>
          <w:b/>
          <w:szCs w:val="24"/>
          <w:lang w:val="ro-RO"/>
        </w:rPr>
        <w:t>1</w:t>
      </w:r>
      <w:r w:rsidR="00D85F99" w:rsidRPr="00B3193E">
        <w:rPr>
          <w:b/>
          <w:szCs w:val="24"/>
          <w:lang w:val="ro-RO"/>
        </w:rPr>
        <w:t>8</w:t>
      </w:r>
      <w:r w:rsidRPr="00B3193E">
        <w:rPr>
          <w:b/>
          <w:szCs w:val="24"/>
          <w:lang w:val="ro-RO"/>
        </w:rPr>
        <w:t xml:space="preserve">. Amendamente </w:t>
      </w:r>
    </w:p>
    <w:p w:rsidR="00395D55" w:rsidRPr="00B3193E" w:rsidRDefault="00395D55" w:rsidP="00481F6C">
      <w:pPr>
        <w:pStyle w:val="DefaultText"/>
        <w:jc w:val="both"/>
        <w:rPr>
          <w:szCs w:val="24"/>
          <w:lang w:val="ro-RO"/>
        </w:rPr>
      </w:pPr>
      <w:r w:rsidRPr="00B3193E">
        <w:rPr>
          <w:szCs w:val="24"/>
          <w:lang w:val="ro-RO"/>
        </w:rPr>
        <w:t>Părţile contractante au dreptul, pe durata îndeplinirii contractului, de a conveni modificarea clauzelor c</w:t>
      </w:r>
      <w:r w:rsidR="00BF4757" w:rsidRPr="00B3193E">
        <w:rPr>
          <w:szCs w:val="24"/>
          <w:lang w:val="ro-RO"/>
        </w:rPr>
        <w:t>ontractului, prin act adiţional</w:t>
      </w:r>
      <w:r w:rsidRPr="00B3193E">
        <w:rPr>
          <w:szCs w:val="24"/>
          <w:lang w:val="ro-RO"/>
        </w:rPr>
        <w:t>.</w:t>
      </w:r>
    </w:p>
    <w:p w:rsidR="00AE49DC" w:rsidRPr="00B3193E" w:rsidRDefault="00AE49DC" w:rsidP="00AE49DC">
      <w:pPr>
        <w:spacing w:after="0" w:line="240" w:lineRule="auto"/>
        <w:jc w:val="both"/>
        <w:rPr>
          <w:rStyle w:val="tpt1"/>
          <w:bCs/>
          <w:sz w:val="24"/>
          <w:szCs w:val="24"/>
        </w:rPr>
      </w:pPr>
      <w:r w:rsidRPr="00B3193E">
        <w:rPr>
          <w:rStyle w:val="pt1"/>
          <w:b/>
          <w:color w:val="00000A"/>
          <w:sz w:val="24"/>
          <w:szCs w:val="24"/>
          <w:lang w:val="ro-RO"/>
        </w:rPr>
        <w:t>1</w:t>
      </w:r>
      <w:r w:rsidR="00D85F99" w:rsidRPr="00B3193E">
        <w:rPr>
          <w:rStyle w:val="pt1"/>
          <w:b/>
          <w:color w:val="00000A"/>
          <w:sz w:val="24"/>
          <w:szCs w:val="24"/>
          <w:lang w:val="ro-RO"/>
        </w:rPr>
        <w:t>9</w:t>
      </w:r>
      <w:r w:rsidRPr="00B3193E">
        <w:rPr>
          <w:rStyle w:val="pt1"/>
          <w:color w:val="00000A"/>
          <w:sz w:val="24"/>
          <w:szCs w:val="24"/>
          <w:lang w:val="ro-RO"/>
        </w:rPr>
        <w:t xml:space="preserve"> </w:t>
      </w:r>
      <w:r w:rsidRPr="00B3193E">
        <w:rPr>
          <w:rStyle w:val="tpt1"/>
          <w:b/>
          <w:bCs/>
          <w:sz w:val="24"/>
          <w:szCs w:val="24"/>
          <w:lang w:val="ro-RO"/>
        </w:rPr>
        <w:t>Subcontractanţi</w:t>
      </w:r>
    </w:p>
    <w:p w:rsidR="00AE49DC" w:rsidRPr="00B3193E" w:rsidRDefault="00AE49DC" w:rsidP="00AE49DC">
      <w:pPr>
        <w:pStyle w:val="DefaultText1"/>
        <w:jc w:val="both"/>
        <w:rPr>
          <w:szCs w:val="24"/>
        </w:rPr>
      </w:pPr>
      <w:r w:rsidRPr="00B3193E">
        <w:rPr>
          <w:rStyle w:val="pt1"/>
          <w:rFonts w:eastAsiaTheme="majorEastAsia"/>
          <w:b/>
          <w:color w:val="00000A"/>
          <w:szCs w:val="24"/>
          <w:lang w:val="ro-RO"/>
        </w:rPr>
        <w:t>1</w:t>
      </w:r>
      <w:r w:rsidR="00D85F99" w:rsidRPr="00B3193E">
        <w:rPr>
          <w:rStyle w:val="pt1"/>
          <w:rFonts w:eastAsiaTheme="majorEastAsia"/>
          <w:b/>
          <w:color w:val="00000A"/>
          <w:szCs w:val="24"/>
          <w:lang w:val="ro-RO"/>
        </w:rPr>
        <w:t>9</w:t>
      </w:r>
      <w:r w:rsidRPr="00B3193E">
        <w:rPr>
          <w:b/>
          <w:bCs/>
          <w:szCs w:val="24"/>
          <w:lang w:val="ro-RO"/>
        </w:rPr>
        <w:t>.1</w:t>
      </w:r>
      <w:r w:rsidR="00CD2873" w:rsidRPr="00B3193E">
        <w:rPr>
          <w:szCs w:val="24"/>
          <w:lang w:val="ro-RO"/>
        </w:rPr>
        <w:t>Prestatorul</w:t>
      </w:r>
      <w:r w:rsidRPr="00B3193E">
        <w:rPr>
          <w:szCs w:val="24"/>
          <w:lang w:val="ro-RO"/>
        </w:rPr>
        <w:t xml:space="preserve"> are obligaţia, în cazul în care parţi din contract le subcontractează, de a încheia contracte cu subcontractanţii desemnaţi, în aceleaşi condiţii în care el a semnat contractul cu achizitorul.</w:t>
      </w:r>
    </w:p>
    <w:p w:rsidR="00AE49DC" w:rsidRPr="00B3193E" w:rsidRDefault="00AE49DC" w:rsidP="00AE49DC">
      <w:pPr>
        <w:pStyle w:val="DefaultText1"/>
        <w:jc w:val="both"/>
        <w:rPr>
          <w:szCs w:val="24"/>
          <w:lang w:val="ro-RO"/>
        </w:rPr>
      </w:pPr>
      <w:r w:rsidRPr="00B3193E">
        <w:rPr>
          <w:rStyle w:val="pt1"/>
          <w:rFonts w:eastAsiaTheme="majorEastAsia"/>
          <w:b/>
          <w:color w:val="00000A"/>
          <w:szCs w:val="24"/>
          <w:lang w:val="ro-RO"/>
        </w:rPr>
        <w:t>1</w:t>
      </w:r>
      <w:r w:rsidR="00D85F99" w:rsidRPr="00B3193E">
        <w:rPr>
          <w:rStyle w:val="pt1"/>
          <w:rFonts w:eastAsiaTheme="majorEastAsia"/>
          <w:b/>
          <w:color w:val="00000A"/>
          <w:szCs w:val="24"/>
          <w:lang w:val="ro-RO"/>
        </w:rPr>
        <w:t>9</w:t>
      </w:r>
      <w:r w:rsidRPr="00B3193E">
        <w:rPr>
          <w:b/>
          <w:bCs/>
          <w:szCs w:val="24"/>
          <w:lang w:val="ro-RO"/>
        </w:rPr>
        <w:t>.2</w:t>
      </w:r>
      <w:r w:rsidRPr="00B3193E">
        <w:rPr>
          <w:szCs w:val="24"/>
          <w:lang w:val="ro-RO"/>
        </w:rPr>
        <w:t xml:space="preserve">(1)  </w:t>
      </w:r>
      <w:r w:rsidR="00CD2873" w:rsidRPr="00B3193E">
        <w:rPr>
          <w:szCs w:val="24"/>
          <w:lang w:val="ro-RO"/>
        </w:rPr>
        <w:t>Prestatorul</w:t>
      </w:r>
      <w:r w:rsidRPr="00B3193E">
        <w:rPr>
          <w:szCs w:val="24"/>
          <w:lang w:val="ro-RO"/>
        </w:rPr>
        <w:t xml:space="preserve"> are obligaţia de a prezenta la încheierea contractului, toate contractele încheiate cu subcontractanţii desemnaţi.</w:t>
      </w:r>
    </w:p>
    <w:p w:rsidR="00AE49DC" w:rsidRPr="00B3193E" w:rsidRDefault="00AE49DC" w:rsidP="00AE49DC">
      <w:pPr>
        <w:pStyle w:val="DefaultText1"/>
        <w:jc w:val="both"/>
        <w:rPr>
          <w:szCs w:val="24"/>
          <w:lang w:val="ro-RO"/>
        </w:rPr>
      </w:pPr>
      <w:r w:rsidRPr="00B3193E">
        <w:rPr>
          <w:szCs w:val="24"/>
          <w:lang w:val="ro-RO"/>
        </w:rPr>
        <w:t>(2) Lista subcontractanţilor, cu datele de recunoaştere ale acestora, cât şi contractele încheiate cu aceştia se constituie in anexe la contract.</w:t>
      </w:r>
    </w:p>
    <w:p w:rsidR="00AE49DC" w:rsidRPr="00B3193E" w:rsidRDefault="00AE49DC" w:rsidP="00AE49DC">
      <w:pPr>
        <w:pStyle w:val="DefaultText1"/>
        <w:jc w:val="both"/>
        <w:rPr>
          <w:szCs w:val="24"/>
          <w:lang w:val="ro-RO"/>
        </w:rPr>
      </w:pPr>
      <w:r w:rsidRPr="00B3193E">
        <w:rPr>
          <w:rStyle w:val="pt1"/>
          <w:rFonts w:eastAsiaTheme="majorEastAsia"/>
          <w:b/>
          <w:color w:val="00000A"/>
          <w:szCs w:val="24"/>
          <w:lang w:val="ro-RO"/>
        </w:rPr>
        <w:lastRenderedPageBreak/>
        <w:t>1</w:t>
      </w:r>
      <w:r w:rsidR="00D85F99" w:rsidRPr="00B3193E">
        <w:rPr>
          <w:rStyle w:val="pt1"/>
          <w:rFonts w:eastAsiaTheme="majorEastAsia"/>
          <w:b/>
          <w:color w:val="00000A"/>
          <w:szCs w:val="24"/>
          <w:lang w:val="ro-RO"/>
        </w:rPr>
        <w:t>9</w:t>
      </w:r>
      <w:r w:rsidRPr="00B3193E">
        <w:rPr>
          <w:b/>
          <w:bCs/>
          <w:szCs w:val="24"/>
          <w:lang w:val="ro-RO"/>
        </w:rPr>
        <w:t>.3</w:t>
      </w:r>
      <w:r w:rsidRPr="00B3193E">
        <w:rPr>
          <w:bCs/>
          <w:szCs w:val="24"/>
          <w:lang w:val="ro-RO"/>
        </w:rPr>
        <w:t>.</w:t>
      </w:r>
      <w:r w:rsidRPr="00B3193E">
        <w:rPr>
          <w:szCs w:val="24"/>
          <w:lang w:val="ro-RO"/>
        </w:rPr>
        <w:t xml:space="preserve">(1) </w:t>
      </w:r>
      <w:r w:rsidR="00CD2873" w:rsidRPr="00B3193E">
        <w:rPr>
          <w:szCs w:val="24"/>
          <w:lang w:val="ro-RO"/>
        </w:rPr>
        <w:t>Prestatorul</w:t>
      </w:r>
      <w:r w:rsidRPr="00B3193E">
        <w:rPr>
          <w:szCs w:val="24"/>
          <w:lang w:val="ro-RO"/>
        </w:rPr>
        <w:t xml:space="preserve"> este pe deplin răspunzător faţă de achizitor de modul în care îndeplineşte contractul.</w:t>
      </w:r>
    </w:p>
    <w:p w:rsidR="00AE49DC" w:rsidRPr="00B3193E" w:rsidRDefault="00AE49DC" w:rsidP="00AE49DC">
      <w:pPr>
        <w:pStyle w:val="DefaultText1"/>
        <w:jc w:val="both"/>
        <w:rPr>
          <w:szCs w:val="24"/>
          <w:lang w:val="ro-RO"/>
        </w:rPr>
      </w:pPr>
      <w:r w:rsidRPr="00B3193E">
        <w:rPr>
          <w:szCs w:val="24"/>
          <w:lang w:val="ro-RO"/>
        </w:rPr>
        <w:t>(2) Subcontractantul este pe deplin răspunzător faţă de executantde modul în care îşi îndeplineşte partea sa din contract.</w:t>
      </w:r>
    </w:p>
    <w:p w:rsidR="00AE49DC" w:rsidRPr="00B3193E" w:rsidRDefault="00AE49DC" w:rsidP="00AE49DC">
      <w:pPr>
        <w:pStyle w:val="DefaultText1"/>
        <w:jc w:val="both"/>
        <w:rPr>
          <w:szCs w:val="24"/>
          <w:lang w:val="ro-RO"/>
        </w:rPr>
      </w:pPr>
      <w:r w:rsidRPr="00B3193E">
        <w:rPr>
          <w:szCs w:val="24"/>
          <w:lang w:val="ro-RO"/>
        </w:rPr>
        <w:t>(3)</w:t>
      </w:r>
      <w:r w:rsidR="00CD2873" w:rsidRPr="00B3193E">
        <w:rPr>
          <w:szCs w:val="24"/>
          <w:lang w:val="ro-RO"/>
        </w:rPr>
        <w:t xml:space="preserve"> Prestatorul </w:t>
      </w:r>
      <w:r w:rsidRPr="00B3193E">
        <w:rPr>
          <w:szCs w:val="24"/>
          <w:lang w:val="ro-RO"/>
        </w:rPr>
        <w:t>are dreptul de a pretinde daune-interese subcontractanţilor dacă aceştia nu îşi îndeplinesc partea lor din contract.</w:t>
      </w:r>
    </w:p>
    <w:p w:rsidR="00AE49DC" w:rsidRPr="00B3193E" w:rsidRDefault="00AE49DC" w:rsidP="00AE49DC">
      <w:pPr>
        <w:pStyle w:val="DefaultText1"/>
        <w:jc w:val="both"/>
        <w:rPr>
          <w:b/>
          <w:szCs w:val="24"/>
          <w:lang w:val="ro-RO"/>
        </w:rPr>
      </w:pPr>
      <w:r w:rsidRPr="00B3193E">
        <w:rPr>
          <w:rStyle w:val="pt1"/>
          <w:rFonts w:eastAsiaTheme="majorEastAsia"/>
          <w:b/>
          <w:color w:val="00000A"/>
          <w:szCs w:val="24"/>
          <w:lang w:val="ro-RO"/>
        </w:rPr>
        <w:t>1</w:t>
      </w:r>
      <w:r w:rsidR="00D85F99" w:rsidRPr="00B3193E">
        <w:rPr>
          <w:rStyle w:val="pt1"/>
          <w:rFonts w:eastAsiaTheme="majorEastAsia"/>
          <w:b/>
          <w:color w:val="00000A"/>
          <w:szCs w:val="24"/>
          <w:lang w:val="ro-RO"/>
        </w:rPr>
        <w:t>9</w:t>
      </w:r>
      <w:r w:rsidRPr="00B3193E">
        <w:rPr>
          <w:b/>
          <w:bCs/>
          <w:szCs w:val="24"/>
          <w:lang w:val="ro-RO"/>
        </w:rPr>
        <w:t>.4</w:t>
      </w:r>
      <w:r w:rsidRPr="00B3193E">
        <w:rPr>
          <w:bCs/>
          <w:szCs w:val="24"/>
          <w:lang w:val="ro-RO"/>
        </w:rPr>
        <w:t>.</w:t>
      </w:r>
      <w:r w:rsidR="00CD2873" w:rsidRPr="00B3193E">
        <w:rPr>
          <w:szCs w:val="24"/>
          <w:lang w:val="ro-RO"/>
        </w:rPr>
        <w:t xml:space="preserve"> Prestatorul</w:t>
      </w:r>
      <w:r w:rsidRPr="00B3193E">
        <w:rPr>
          <w:szCs w:val="24"/>
          <w:lang w:val="ro-RO"/>
        </w:rPr>
        <w:t xml:space="preserve"> poate schimba oricare subcontractant numai daca acesta nu şi-a îndeplinit partea sa din contract. Schimbarea subcontractantului nu va schimba preţul contractului şi va fi notificată achizitorului</w:t>
      </w:r>
      <w:r w:rsidRPr="00B3193E">
        <w:rPr>
          <w:b/>
          <w:szCs w:val="24"/>
          <w:lang w:val="ro-RO"/>
        </w:rPr>
        <w:t>.</w:t>
      </w:r>
    </w:p>
    <w:p w:rsidR="00395D55" w:rsidRPr="00B3193E" w:rsidRDefault="00D85F99" w:rsidP="006838D7">
      <w:pPr>
        <w:pStyle w:val="DefaultText"/>
        <w:rPr>
          <w:b/>
          <w:bCs/>
          <w:szCs w:val="24"/>
          <w:u w:val="single"/>
          <w:lang w:val="ro-RO"/>
        </w:rPr>
      </w:pPr>
      <w:r w:rsidRPr="00B3193E">
        <w:rPr>
          <w:b/>
          <w:bCs/>
          <w:szCs w:val="24"/>
          <w:lang w:val="ro-RO"/>
        </w:rPr>
        <w:t>20</w:t>
      </w:r>
      <w:r w:rsidR="00395D55" w:rsidRPr="00B3193E">
        <w:rPr>
          <w:b/>
          <w:bCs/>
          <w:szCs w:val="24"/>
          <w:lang w:val="ro-RO"/>
        </w:rPr>
        <w:t xml:space="preserve">. </w:t>
      </w:r>
      <w:r w:rsidR="00395D55" w:rsidRPr="00B3193E">
        <w:rPr>
          <w:b/>
          <w:szCs w:val="24"/>
          <w:lang w:val="ro-RO"/>
        </w:rPr>
        <w:t>Rezilierea contractului</w:t>
      </w:r>
    </w:p>
    <w:p w:rsidR="00395D55" w:rsidRPr="00B3193E" w:rsidRDefault="00D85F99" w:rsidP="006838D7">
      <w:pPr>
        <w:spacing w:after="0" w:line="240" w:lineRule="auto"/>
        <w:rPr>
          <w:rFonts w:ascii="Times New Roman" w:hAnsi="Times New Roman" w:cs="Times New Roman"/>
          <w:sz w:val="24"/>
          <w:szCs w:val="24"/>
          <w:lang w:val="ro-RO"/>
        </w:rPr>
      </w:pPr>
      <w:r w:rsidRPr="00B3193E">
        <w:rPr>
          <w:rFonts w:ascii="Times New Roman" w:hAnsi="Times New Roman" w:cs="Times New Roman"/>
          <w:b/>
          <w:bCs/>
          <w:sz w:val="24"/>
          <w:szCs w:val="24"/>
          <w:lang w:val="ro-RO"/>
        </w:rPr>
        <w:t>20</w:t>
      </w:r>
      <w:r w:rsidR="00395D55" w:rsidRPr="00B3193E">
        <w:rPr>
          <w:rFonts w:ascii="Times New Roman" w:hAnsi="Times New Roman" w:cs="Times New Roman"/>
          <w:sz w:val="24"/>
          <w:szCs w:val="24"/>
        </w:rPr>
        <w:t>.1 Nerespectarea obligaţiilor asumate prin prezentul contract de către una dintre părţi, în mod culpabil, dă dreptul părţii lezate de a considera contractul de drept reziliat şi de a pretinde plata de daune-interese.</w:t>
      </w:r>
    </w:p>
    <w:p w:rsidR="00395D55" w:rsidRPr="00B3193E" w:rsidRDefault="00D85F99" w:rsidP="00481F6C">
      <w:pPr>
        <w:pStyle w:val="DefaultText"/>
        <w:jc w:val="both"/>
        <w:rPr>
          <w:szCs w:val="24"/>
          <w:lang w:val="ro-RO"/>
        </w:rPr>
      </w:pPr>
      <w:r w:rsidRPr="00B3193E">
        <w:rPr>
          <w:b/>
          <w:bCs/>
          <w:szCs w:val="24"/>
          <w:lang w:val="ro-RO"/>
        </w:rPr>
        <w:t>20</w:t>
      </w:r>
      <w:r w:rsidR="00395D55" w:rsidRPr="00B3193E">
        <w:rPr>
          <w:b/>
          <w:szCs w:val="24"/>
          <w:lang w:val="ro-RO"/>
        </w:rPr>
        <w:t>.2</w:t>
      </w:r>
      <w:r w:rsidR="00395D55" w:rsidRPr="00B3193E">
        <w:rPr>
          <w:szCs w:val="24"/>
          <w:lang w:val="ro-RO"/>
        </w:rPr>
        <w:t xml:space="preserve"> </w:t>
      </w:r>
      <w:r w:rsidR="00395D55" w:rsidRPr="00B3193E">
        <w:rPr>
          <w:b/>
          <w:i/>
          <w:szCs w:val="24"/>
          <w:lang w:val="ro-RO"/>
        </w:rPr>
        <w:t>Achizitorul</w:t>
      </w:r>
      <w:r w:rsidR="00395D55" w:rsidRPr="00B3193E">
        <w:rPr>
          <w:szCs w:val="24"/>
          <w:lang w:val="ro-RO"/>
        </w:rPr>
        <w:t xml:space="preserve"> are dreptul de a denunţa unilateral prezentul contract, în cel mult 30 de zile de la apariţia unor circumstanţe care nu au putut fi prevăzute la data încheierii contractului şi care conduc la modificarea clauzelor contractuale astfel încât îndeplinirea contractului ar fi contrară interesului public. În acest caz, </w:t>
      </w:r>
      <w:r w:rsidR="00395D55" w:rsidRPr="00B3193E">
        <w:rPr>
          <w:b/>
          <w:i/>
          <w:szCs w:val="24"/>
          <w:lang w:val="ro-RO"/>
        </w:rPr>
        <w:t>prestatorul</w:t>
      </w:r>
      <w:r w:rsidR="00395D55" w:rsidRPr="00B3193E">
        <w:rPr>
          <w:szCs w:val="24"/>
          <w:lang w:val="ro-RO"/>
        </w:rPr>
        <w:t xml:space="preserve"> are dreptul de a pretinde numai plata corespunzătoare pentru partea din contract îndeplinită până la data denunţării unilaterale a contractului.</w:t>
      </w:r>
    </w:p>
    <w:p w:rsidR="00395D55" w:rsidRPr="00B3193E" w:rsidRDefault="00395D55" w:rsidP="00395D55">
      <w:pPr>
        <w:pStyle w:val="DefaultText"/>
        <w:rPr>
          <w:b/>
          <w:szCs w:val="24"/>
          <w:lang w:val="ro-RO"/>
        </w:rPr>
      </w:pPr>
      <w:r w:rsidRPr="00B3193E">
        <w:rPr>
          <w:b/>
          <w:szCs w:val="24"/>
          <w:lang w:val="ro-RO"/>
        </w:rPr>
        <w:t>2</w:t>
      </w:r>
      <w:r w:rsidR="00D85F99" w:rsidRPr="00B3193E">
        <w:rPr>
          <w:b/>
          <w:szCs w:val="24"/>
          <w:lang w:val="ro-RO"/>
        </w:rPr>
        <w:t>1</w:t>
      </w:r>
      <w:r w:rsidRPr="00B3193E">
        <w:rPr>
          <w:b/>
          <w:szCs w:val="24"/>
          <w:lang w:val="ro-RO"/>
        </w:rPr>
        <w:t>. Încetarea contractului</w:t>
      </w:r>
    </w:p>
    <w:p w:rsidR="00395D55" w:rsidRPr="00B3193E" w:rsidRDefault="00D85F99" w:rsidP="00913477">
      <w:pPr>
        <w:tabs>
          <w:tab w:val="left" w:pos="709"/>
        </w:tabs>
        <w:spacing w:after="0" w:line="240" w:lineRule="auto"/>
        <w:rPr>
          <w:rFonts w:ascii="Times New Roman" w:hAnsi="Times New Roman" w:cs="Times New Roman"/>
          <w:sz w:val="24"/>
          <w:szCs w:val="24"/>
          <w:lang w:val="ro-RO"/>
        </w:rPr>
      </w:pPr>
      <w:r w:rsidRPr="00B3193E">
        <w:rPr>
          <w:rFonts w:ascii="Times New Roman" w:hAnsi="Times New Roman" w:cs="Times New Roman"/>
          <w:b/>
          <w:sz w:val="24"/>
          <w:szCs w:val="24"/>
          <w:lang w:val="ro-RO"/>
        </w:rPr>
        <w:t>21</w:t>
      </w:r>
      <w:r w:rsidR="00481F6C" w:rsidRPr="00B3193E">
        <w:rPr>
          <w:rFonts w:ascii="Times New Roman" w:hAnsi="Times New Roman" w:cs="Times New Roman"/>
          <w:b/>
          <w:sz w:val="24"/>
          <w:szCs w:val="24"/>
        </w:rPr>
        <w:t>.1</w:t>
      </w:r>
      <w:r w:rsidR="00395D55" w:rsidRPr="00B3193E">
        <w:rPr>
          <w:rFonts w:ascii="Times New Roman" w:hAnsi="Times New Roman" w:cs="Times New Roman"/>
          <w:sz w:val="24"/>
          <w:szCs w:val="24"/>
        </w:rPr>
        <w:t xml:space="preserve"> Prezentul contract încetează în următoarele cazuri:</w:t>
      </w:r>
    </w:p>
    <w:p w:rsidR="00395D55" w:rsidRPr="00B3193E" w:rsidRDefault="00395D55" w:rsidP="00913477">
      <w:pPr>
        <w:pStyle w:val="Antet"/>
        <w:tabs>
          <w:tab w:val="left" w:pos="709"/>
        </w:tabs>
        <w:rPr>
          <w:rFonts w:ascii="Times New Roman" w:hAnsi="Times New Roman" w:cs="Times New Roman"/>
          <w:sz w:val="24"/>
          <w:szCs w:val="24"/>
          <w:lang w:val="ro-RO"/>
        </w:rPr>
      </w:pPr>
      <w:r w:rsidRPr="00B3193E">
        <w:rPr>
          <w:rFonts w:ascii="Times New Roman" w:hAnsi="Times New Roman" w:cs="Times New Roman"/>
          <w:sz w:val="24"/>
          <w:szCs w:val="24"/>
          <w:lang w:val="ro-RO"/>
        </w:rPr>
        <w:t>a) părţile convin de comun acord încetarea contractului;</w:t>
      </w:r>
    </w:p>
    <w:p w:rsidR="00395D55" w:rsidRPr="00B3193E" w:rsidRDefault="00395D55" w:rsidP="00913477">
      <w:pPr>
        <w:tabs>
          <w:tab w:val="left" w:pos="709"/>
        </w:tabs>
        <w:spacing w:after="0" w:line="240" w:lineRule="auto"/>
        <w:rPr>
          <w:rFonts w:ascii="Times New Roman" w:hAnsi="Times New Roman" w:cs="Times New Roman"/>
          <w:sz w:val="24"/>
          <w:szCs w:val="24"/>
          <w:lang w:val="ro-RO"/>
        </w:rPr>
      </w:pPr>
      <w:r w:rsidRPr="00B3193E">
        <w:rPr>
          <w:rFonts w:ascii="Times New Roman" w:hAnsi="Times New Roman" w:cs="Times New Roman"/>
          <w:sz w:val="24"/>
          <w:szCs w:val="24"/>
        </w:rPr>
        <w:t xml:space="preserve">b) </w:t>
      </w:r>
      <w:proofErr w:type="gramStart"/>
      <w:r w:rsidRPr="00B3193E">
        <w:rPr>
          <w:rFonts w:ascii="Times New Roman" w:hAnsi="Times New Roman" w:cs="Times New Roman"/>
          <w:sz w:val="24"/>
          <w:szCs w:val="24"/>
        </w:rPr>
        <w:t>expirarea</w:t>
      </w:r>
      <w:proofErr w:type="gramEnd"/>
      <w:r w:rsidRPr="00B3193E">
        <w:rPr>
          <w:rFonts w:ascii="Times New Roman" w:hAnsi="Times New Roman" w:cs="Times New Roman"/>
          <w:sz w:val="24"/>
          <w:szCs w:val="24"/>
        </w:rPr>
        <w:t xml:space="preserve"> duratei contractului;</w:t>
      </w:r>
    </w:p>
    <w:p w:rsidR="00395D55" w:rsidRPr="00B3193E" w:rsidRDefault="00395D55" w:rsidP="00913477">
      <w:pPr>
        <w:pStyle w:val="Subsol"/>
        <w:tabs>
          <w:tab w:val="left" w:pos="709"/>
        </w:tabs>
        <w:rPr>
          <w:rFonts w:ascii="Times New Roman" w:hAnsi="Times New Roman" w:cs="Times New Roman"/>
          <w:sz w:val="24"/>
          <w:szCs w:val="24"/>
        </w:rPr>
      </w:pPr>
      <w:r w:rsidRPr="00B3193E">
        <w:rPr>
          <w:rFonts w:ascii="Times New Roman" w:hAnsi="Times New Roman" w:cs="Times New Roman"/>
          <w:sz w:val="24"/>
          <w:szCs w:val="24"/>
        </w:rPr>
        <w:t xml:space="preserve">c) </w:t>
      </w:r>
      <w:proofErr w:type="gramStart"/>
      <w:r w:rsidRPr="00B3193E">
        <w:rPr>
          <w:rFonts w:ascii="Times New Roman" w:hAnsi="Times New Roman" w:cs="Times New Roman"/>
          <w:sz w:val="24"/>
          <w:szCs w:val="24"/>
        </w:rPr>
        <w:t>prin</w:t>
      </w:r>
      <w:proofErr w:type="gramEnd"/>
      <w:r w:rsidRPr="00B3193E">
        <w:rPr>
          <w:rFonts w:ascii="Times New Roman" w:hAnsi="Times New Roman" w:cs="Times New Roman"/>
          <w:sz w:val="24"/>
          <w:szCs w:val="24"/>
        </w:rPr>
        <w:t xml:space="preserve"> reziliere, în condiţiile art.</w:t>
      </w:r>
      <w:r w:rsidR="00D85F99" w:rsidRPr="00B3193E">
        <w:rPr>
          <w:rFonts w:ascii="Times New Roman" w:hAnsi="Times New Roman" w:cs="Times New Roman"/>
          <w:sz w:val="24"/>
          <w:szCs w:val="24"/>
        </w:rPr>
        <w:t>20</w:t>
      </w:r>
      <w:r w:rsidRPr="00B3193E">
        <w:rPr>
          <w:rFonts w:ascii="Times New Roman" w:hAnsi="Times New Roman" w:cs="Times New Roman"/>
          <w:sz w:val="24"/>
          <w:szCs w:val="24"/>
        </w:rPr>
        <w:t> ;</w:t>
      </w:r>
    </w:p>
    <w:p w:rsidR="00395D55" w:rsidRPr="00B3193E" w:rsidRDefault="00395D55" w:rsidP="00913477">
      <w:pPr>
        <w:tabs>
          <w:tab w:val="left" w:pos="709"/>
        </w:tabs>
        <w:spacing w:after="0" w:line="240" w:lineRule="auto"/>
        <w:rPr>
          <w:rFonts w:ascii="Times New Roman" w:hAnsi="Times New Roman" w:cs="Times New Roman"/>
          <w:sz w:val="24"/>
          <w:szCs w:val="24"/>
        </w:rPr>
      </w:pPr>
      <w:r w:rsidRPr="00B3193E">
        <w:rPr>
          <w:rFonts w:ascii="Times New Roman" w:hAnsi="Times New Roman" w:cs="Times New Roman"/>
          <w:sz w:val="24"/>
          <w:szCs w:val="24"/>
        </w:rPr>
        <w:t xml:space="preserve">d) </w:t>
      </w:r>
      <w:proofErr w:type="gramStart"/>
      <w:r w:rsidRPr="00B3193E">
        <w:rPr>
          <w:rFonts w:ascii="Times New Roman" w:hAnsi="Times New Roman" w:cs="Times New Roman"/>
          <w:sz w:val="24"/>
          <w:szCs w:val="24"/>
        </w:rPr>
        <w:t>în</w:t>
      </w:r>
      <w:proofErr w:type="gramEnd"/>
      <w:r w:rsidRPr="00B3193E">
        <w:rPr>
          <w:rFonts w:ascii="Times New Roman" w:hAnsi="Times New Roman" w:cs="Times New Roman"/>
          <w:sz w:val="24"/>
          <w:szCs w:val="24"/>
        </w:rPr>
        <w:t xml:space="preserve"> cazul dizolvării, lichidării, falimentului, retragerii autorizaţiei de funcţionare a unuia din contractanţi;</w:t>
      </w:r>
    </w:p>
    <w:p w:rsidR="00395D55" w:rsidRPr="00B3193E" w:rsidRDefault="00395D55" w:rsidP="00481F6C">
      <w:pPr>
        <w:pStyle w:val="Corptext"/>
        <w:spacing w:after="0" w:line="240" w:lineRule="auto"/>
        <w:jc w:val="both"/>
        <w:rPr>
          <w:rFonts w:ascii="Times New Roman" w:hAnsi="Times New Roman" w:cs="Times New Roman"/>
          <w:sz w:val="24"/>
          <w:szCs w:val="24"/>
          <w:lang w:val="ro-RO"/>
        </w:rPr>
      </w:pPr>
      <w:r w:rsidRPr="00B3193E">
        <w:rPr>
          <w:rFonts w:ascii="Times New Roman" w:hAnsi="Times New Roman" w:cs="Times New Roman"/>
          <w:sz w:val="24"/>
          <w:szCs w:val="24"/>
          <w:lang w:val="ro-RO"/>
        </w:rPr>
        <w:t>e) prin denunţare unilaterală în următoarele condiţii: ca efect al manifestării de voinţă expresă a uneia din părţi cu notificarea prealabilă de minim cinci zile lucrătoare (termen calculat conform art.101, alin.1 din Codul de Procedură Civilă), a partenerului de contract, sub rezerva ca opţiunea pentru încetare să nu fi fost derivată dintr-o nesocotire culpabilă a obligaţiilor contractuale pentru eliminarea răspunderii.</w:t>
      </w:r>
    </w:p>
    <w:p w:rsidR="00395D55" w:rsidRPr="00B3193E" w:rsidRDefault="00395D55" w:rsidP="00481F6C">
      <w:pPr>
        <w:tabs>
          <w:tab w:val="left" w:pos="709"/>
        </w:tabs>
        <w:spacing w:after="0" w:line="240" w:lineRule="auto"/>
        <w:rPr>
          <w:rFonts w:ascii="Times New Roman" w:hAnsi="Times New Roman" w:cs="Times New Roman"/>
          <w:sz w:val="24"/>
          <w:szCs w:val="24"/>
          <w:lang w:val="ro-RO"/>
        </w:rPr>
      </w:pPr>
      <w:r w:rsidRPr="00B3193E">
        <w:rPr>
          <w:rFonts w:ascii="Times New Roman" w:hAnsi="Times New Roman" w:cs="Times New Roman"/>
          <w:sz w:val="24"/>
          <w:szCs w:val="24"/>
        </w:rPr>
        <w:t xml:space="preserve">f) </w:t>
      </w:r>
      <w:proofErr w:type="gramStart"/>
      <w:r w:rsidRPr="00B3193E">
        <w:rPr>
          <w:rFonts w:ascii="Times New Roman" w:hAnsi="Times New Roman" w:cs="Times New Roman"/>
          <w:sz w:val="24"/>
          <w:szCs w:val="24"/>
        </w:rPr>
        <w:t>prin</w:t>
      </w:r>
      <w:proofErr w:type="gramEnd"/>
      <w:r w:rsidRPr="00B3193E">
        <w:rPr>
          <w:rFonts w:ascii="Times New Roman" w:hAnsi="Times New Roman" w:cs="Times New Roman"/>
          <w:sz w:val="24"/>
          <w:szCs w:val="24"/>
        </w:rPr>
        <w:t xml:space="preserve"> imposibilitate de executare, în condiţiile art.2</w:t>
      </w:r>
      <w:r w:rsidR="00D85F99" w:rsidRPr="00B3193E">
        <w:rPr>
          <w:rFonts w:ascii="Times New Roman" w:hAnsi="Times New Roman" w:cs="Times New Roman"/>
          <w:sz w:val="24"/>
          <w:szCs w:val="24"/>
        </w:rPr>
        <w:t>2</w:t>
      </w:r>
      <w:r w:rsidRPr="00B3193E">
        <w:rPr>
          <w:rFonts w:ascii="Times New Roman" w:hAnsi="Times New Roman" w:cs="Times New Roman"/>
          <w:sz w:val="24"/>
          <w:szCs w:val="24"/>
        </w:rPr>
        <w:t>.</w:t>
      </w:r>
    </w:p>
    <w:p w:rsidR="00395D55" w:rsidRPr="00B3193E" w:rsidRDefault="00395D55" w:rsidP="00395D55">
      <w:pPr>
        <w:pStyle w:val="DefaultText"/>
        <w:rPr>
          <w:b/>
          <w:szCs w:val="24"/>
          <w:lang w:val="ro-RO"/>
        </w:rPr>
      </w:pPr>
      <w:r w:rsidRPr="00B3193E">
        <w:rPr>
          <w:b/>
          <w:szCs w:val="24"/>
          <w:lang w:val="ro-RO"/>
        </w:rPr>
        <w:t>2</w:t>
      </w:r>
      <w:r w:rsidR="00D85F99" w:rsidRPr="00B3193E">
        <w:rPr>
          <w:b/>
          <w:szCs w:val="24"/>
          <w:lang w:val="ro-RO"/>
        </w:rPr>
        <w:t>2</w:t>
      </w:r>
      <w:r w:rsidRPr="00B3193E">
        <w:rPr>
          <w:b/>
          <w:szCs w:val="24"/>
          <w:lang w:val="ro-RO"/>
        </w:rPr>
        <w:t>. Forţa majoră</w:t>
      </w:r>
    </w:p>
    <w:p w:rsidR="00395D55" w:rsidRPr="00B3193E" w:rsidRDefault="00395D55" w:rsidP="00395D55">
      <w:pPr>
        <w:pStyle w:val="DefaultText"/>
        <w:rPr>
          <w:szCs w:val="24"/>
          <w:lang w:val="ro-RO"/>
        </w:rPr>
      </w:pPr>
      <w:r w:rsidRPr="00B3193E">
        <w:rPr>
          <w:b/>
          <w:szCs w:val="24"/>
          <w:lang w:val="ro-RO"/>
        </w:rPr>
        <w:t>2</w:t>
      </w:r>
      <w:r w:rsidR="00D85F99" w:rsidRPr="00B3193E">
        <w:rPr>
          <w:b/>
          <w:szCs w:val="24"/>
          <w:lang w:val="ro-RO"/>
        </w:rPr>
        <w:t>2</w:t>
      </w:r>
      <w:r w:rsidRPr="00B3193E">
        <w:rPr>
          <w:b/>
          <w:szCs w:val="24"/>
          <w:lang w:val="ro-RO"/>
        </w:rPr>
        <w:t>.1</w:t>
      </w:r>
      <w:r w:rsidRPr="00B3193E">
        <w:rPr>
          <w:szCs w:val="24"/>
          <w:lang w:val="ro-RO"/>
        </w:rPr>
        <w:t xml:space="preserve">  Forţa majoră este constatată de o autoritate competentă.</w:t>
      </w:r>
    </w:p>
    <w:p w:rsidR="00395D55" w:rsidRPr="00B3193E" w:rsidRDefault="00395D55" w:rsidP="000C0628">
      <w:pPr>
        <w:pStyle w:val="DefaultText"/>
        <w:jc w:val="both"/>
        <w:rPr>
          <w:szCs w:val="24"/>
          <w:lang w:val="ro-RO"/>
        </w:rPr>
      </w:pPr>
      <w:r w:rsidRPr="00B3193E">
        <w:rPr>
          <w:b/>
          <w:szCs w:val="24"/>
          <w:lang w:val="ro-RO"/>
        </w:rPr>
        <w:t>2</w:t>
      </w:r>
      <w:r w:rsidR="00D85F99" w:rsidRPr="00B3193E">
        <w:rPr>
          <w:b/>
          <w:szCs w:val="24"/>
          <w:lang w:val="ro-RO"/>
        </w:rPr>
        <w:t>2</w:t>
      </w:r>
      <w:r w:rsidRPr="00B3193E">
        <w:rPr>
          <w:b/>
          <w:szCs w:val="24"/>
          <w:lang w:val="ro-RO"/>
        </w:rPr>
        <w:t>.2</w:t>
      </w:r>
      <w:r w:rsidRPr="00B3193E">
        <w:rPr>
          <w:szCs w:val="24"/>
          <w:lang w:val="ro-RO"/>
        </w:rPr>
        <w:t xml:space="preserve"> Forţa majoră exonerează parţile contractante de îndeplinirea obligaţiilor asumate prin prezentul contract, pe toată perioada în care aceasta acţionează.</w:t>
      </w:r>
    </w:p>
    <w:p w:rsidR="00395D55" w:rsidRPr="00B3193E" w:rsidRDefault="00395D55" w:rsidP="000C0628">
      <w:pPr>
        <w:pStyle w:val="DefaultText"/>
        <w:jc w:val="both"/>
        <w:rPr>
          <w:b/>
          <w:szCs w:val="24"/>
          <w:lang w:val="ro-RO"/>
        </w:rPr>
      </w:pPr>
      <w:r w:rsidRPr="00B3193E">
        <w:rPr>
          <w:b/>
          <w:szCs w:val="24"/>
          <w:lang w:val="ro-RO"/>
        </w:rPr>
        <w:t>2</w:t>
      </w:r>
      <w:r w:rsidR="00D85F99" w:rsidRPr="00B3193E">
        <w:rPr>
          <w:b/>
          <w:szCs w:val="24"/>
          <w:lang w:val="ro-RO"/>
        </w:rPr>
        <w:t>2</w:t>
      </w:r>
      <w:r w:rsidRPr="00B3193E">
        <w:rPr>
          <w:b/>
          <w:szCs w:val="24"/>
          <w:lang w:val="ro-RO"/>
        </w:rPr>
        <w:t>.3</w:t>
      </w:r>
      <w:r w:rsidR="000C0628" w:rsidRPr="00B3193E">
        <w:rPr>
          <w:szCs w:val="24"/>
          <w:lang w:val="ro-RO"/>
        </w:rPr>
        <w:t xml:space="preserve"> </w:t>
      </w:r>
      <w:r w:rsidRPr="00B3193E">
        <w:rPr>
          <w:szCs w:val="24"/>
          <w:lang w:val="ro-RO"/>
        </w:rPr>
        <w:t>Îndeplinirea contractului va fi suspendată în perioada de acţiune a forţei majore, dar fără a prejudicia drepturile ce li se cuveneau părţilor până la apariţia acesteia.</w:t>
      </w:r>
    </w:p>
    <w:p w:rsidR="00395D55" w:rsidRPr="00B3193E" w:rsidRDefault="00395D55" w:rsidP="000C0628">
      <w:pPr>
        <w:pStyle w:val="DefaultText"/>
        <w:jc w:val="both"/>
        <w:rPr>
          <w:szCs w:val="24"/>
          <w:lang w:val="ro-RO"/>
        </w:rPr>
      </w:pPr>
      <w:r w:rsidRPr="00B3193E">
        <w:rPr>
          <w:b/>
          <w:szCs w:val="24"/>
          <w:lang w:val="ro-RO"/>
        </w:rPr>
        <w:t>2</w:t>
      </w:r>
      <w:r w:rsidR="00D85F99" w:rsidRPr="00B3193E">
        <w:rPr>
          <w:b/>
          <w:szCs w:val="24"/>
          <w:lang w:val="ro-RO"/>
        </w:rPr>
        <w:t>2</w:t>
      </w:r>
      <w:r w:rsidRPr="00B3193E">
        <w:rPr>
          <w:b/>
          <w:szCs w:val="24"/>
          <w:lang w:val="ro-RO"/>
        </w:rPr>
        <w:t>.4</w:t>
      </w:r>
      <w:r w:rsidRPr="00B3193E">
        <w:rPr>
          <w:szCs w:val="24"/>
          <w:lang w:val="ro-RO"/>
        </w:rPr>
        <w:t xml:space="preserve"> Partea contractantă care invocă forţa majoră are obligaţia de a notifica celeilalte părţi, imediat şi în mod complet, producerea acesteia şi să ia orice măsuri care îi stau la dispoziţie în vederea limitării consecinţelor.</w:t>
      </w:r>
    </w:p>
    <w:p w:rsidR="00395D55" w:rsidRPr="00B3193E" w:rsidRDefault="00395D55" w:rsidP="000C0628">
      <w:pPr>
        <w:pStyle w:val="DefaultText"/>
        <w:jc w:val="both"/>
        <w:rPr>
          <w:szCs w:val="24"/>
          <w:lang w:val="ro-RO"/>
        </w:rPr>
      </w:pPr>
      <w:r w:rsidRPr="00B3193E">
        <w:rPr>
          <w:b/>
          <w:szCs w:val="24"/>
          <w:lang w:val="ro-RO"/>
        </w:rPr>
        <w:t>2</w:t>
      </w:r>
      <w:r w:rsidR="00D85F99" w:rsidRPr="00B3193E">
        <w:rPr>
          <w:b/>
          <w:szCs w:val="24"/>
          <w:lang w:val="ro-RO"/>
        </w:rPr>
        <w:t>2</w:t>
      </w:r>
      <w:r w:rsidRPr="00B3193E">
        <w:rPr>
          <w:b/>
          <w:szCs w:val="24"/>
          <w:lang w:val="ro-RO"/>
        </w:rPr>
        <w:t xml:space="preserve">.5 </w:t>
      </w:r>
      <w:r w:rsidRPr="00B3193E">
        <w:rPr>
          <w:szCs w:val="24"/>
          <w:lang w:val="ro-RO"/>
        </w:rPr>
        <w:t>Dacă forţa majoră acţionează sau se estimează ca va acţiona o perioadă mai mare de 1 lună, fiecare parte va avea dreptul să notifice celeilalte</w:t>
      </w:r>
      <w:r w:rsidRPr="00B3193E">
        <w:rPr>
          <w:b/>
          <w:szCs w:val="24"/>
          <w:lang w:val="ro-RO"/>
        </w:rPr>
        <w:t xml:space="preserve"> </w:t>
      </w:r>
      <w:r w:rsidRPr="00B3193E">
        <w:rPr>
          <w:szCs w:val="24"/>
          <w:lang w:val="ro-RO"/>
        </w:rPr>
        <w:t>părţi încetarea de plin drept a prezentului contract, fără ca vreuna din parţi să poată pretindă celeilalte daune-interese.</w:t>
      </w:r>
    </w:p>
    <w:p w:rsidR="00395D55" w:rsidRPr="00B3193E" w:rsidRDefault="00395D55" w:rsidP="00395D55">
      <w:pPr>
        <w:pStyle w:val="DefaultText"/>
        <w:rPr>
          <w:b/>
          <w:szCs w:val="24"/>
          <w:lang w:val="ro-RO"/>
        </w:rPr>
      </w:pPr>
      <w:r w:rsidRPr="00B3193E">
        <w:rPr>
          <w:b/>
          <w:szCs w:val="24"/>
          <w:lang w:val="ro-RO"/>
        </w:rPr>
        <w:t>2</w:t>
      </w:r>
      <w:r w:rsidR="00D85F99" w:rsidRPr="00B3193E">
        <w:rPr>
          <w:b/>
          <w:szCs w:val="24"/>
          <w:lang w:val="ro-RO"/>
        </w:rPr>
        <w:t>3</w:t>
      </w:r>
      <w:r w:rsidRPr="00B3193E">
        <w:rPr>
          <w:b/>
          <w:szCs w:val="24"/>
          <w:lang w:val="ro-RO"/>
        </w:rPr>
        <w:t>. Soluţionarea litigiilor</w:t>
      </w:r>
    </w:p>
    <w:p w:rsidR="00395D55" w:rsidRPr="00B3193E" w:rsidRDefault="00395D55" w:rsidP="00395D55">
      <w:pPr>
        <w:pStyle w:val="DefaultText"/>
        <w:rPr>
          <w:szCs w:val="24"/>
          <w:lang w:val="ro-RO"/>
        </w:rPr>
      </w:pPr>
      <w:r w:rsidRPr="00B3193E">
        <w:rPr>
          <w:b/>
          <w:szCs w:val="24"/>
          <w:lang w:val="ro-RO"/>
        </w:rPr>
        <w:t>2</w:t>
      </w:r>
      <w:r w:rsidR="00D85F99" w:rsidRPr="00B3193E">
        <w:rPr>
          <w:b/>
          <w:szCs w:val="24"/>
          <w:lang w:val="ro-RO"/>
        </w:rPr>
        <w:t>3</w:t>
      </w:r>
      <w:r w:rsidRPr="00B3193E">
        <w:rPr>
          <w:b/>
          <w:szCs w:val="24"/>
          <w:lang w:val="ro-RO"/>
        </w:rPr>
        <w:t>.1</w:t>
      </w:r>
      <w:r w:rsidR="000C0628" w:rsidRPr="00B3193E">
        <w:rPr>
          <w:b/>
          <w:szCs w:val="24"/>
          <w:lang w:val="ro-RO"/>
        </w:rPr>
        <w:t xml:space="preserve"> </w:t>
      </w:r>
      <w:r w:rsidRPr="00B3193E">
        <w:rPr>
          <w:b/>
          <w:i/>
          <w:szCs w:val="24"/>
          <w:lang w:val="ro-RO"/>
        </w:rPr>
        <w:t>Achizitorul</w:t>
      </w:r>
      <w:r w:rsidRPr="00B3193E">
        <w:rPr>
          <w:szCs w:val="24"/>
          <w:lang w:val="ro-RO"/>
        </w:rPr>
        <w:t xml:space="preserve"> şi  </w:t>
      </w:r>
      <w:r w:rsidRPr="00B3193E">
        <w:rPr>
          <w:b/>
          <w:i/>
          <w:szCs w:val="24"/>
          <w:lang w:val="ro-RO"/>
        </w:rPr>
        <w:t>prestatorul</w:t>
      </w:r>
      <w:r w:rsidRPr="00B3193E">
        <w:rPr>
          <w:szCs w:val="24"/>
          <w:lang w:val="ro-RO"/>
        </w:rPr>
        <w:t xml:space="preserve"> vor face toate eforturile pentru a rezolva pe cale amiabilă, prin tratative directe, orice neînţelegere sau dispută care se poate ivi între ei în cadrul sau în legatură cu îndeplinirea contractului.</w:t>
      </w:r>
    </w:p>
    <w:p w:rsidR="00CD2873" w:rsidRPr="00B3193E" w:rsidRDefault="00CD2873" w:rsidP="00CD2873">
      <w:pPr>
        <w:pStyle w:val="DefaultText"/>
        <w:jc w:val="both"/>
        <w:rPr>
          <w:color w:val="000000"/>
          <w:szCs w:val="24"/>
          <w:lang w:val="ro-RO"/>
        </w:rPr>
      </w:pPr>
      <w:r w:rsidRPr="00B3193E">
        <w:rPr>
          <w:b/>
          <w:color w:val="000000"/>
          <w:szCs w:val="24"/>
          <w:lang w:val="ro-RO"/>
        </w:rPr>
        <w:lastRenderedPageBreak/>
        <w:t>2</w:t>
      </w:r>
      <w:r w:rsidR="00D85F99" w:rsidRPr="00B3193E">
        <w:rPr>
          <w:b/>
          <w:color w:val="000000"/>
          <w:szCs w:val="24"/>
          <w:lang w:val="ro-RO"/>
        </w:rPr>
        <w:t>3</w:t>
      </w:r>
      <w:r w:rsidRPr="00B3193E">
        <w:rPr>
          <w:b/>
          <w:color w:val="000000"/>
          <w:szCs w:val="24"/>
          <w:lang w:val="ro-RO"/>
        </w:rPr>
        <w:t>.2</w:t>
      </w:r>
      <w:r w:rsidRPr="00B3193E">
        <w:rPr>
          <w:color w:val="000000"/>
          <w:szCs w:val="24"/>
          <w:lang w:val="ro-RO"/>
        </w:rPr>
        <w:t xml:space="preserve">  Procesele şi cererile privind acordarea despăgubirilor pentru repararea prejudiciilor cauzate în cadrul procedurii de atribuire, precum şi cele privind executarea, nulitatea, anularea, rezoluţiunea, rezilierea sau denunţarea unilaterală a contractelor de achiziţie publică se soluţionează în primă instanţă de către secţia comercială a tribunalului în circumscripţia căruia se află sediul autorităţii contractante. </w:t>
      </w:r>
    </w:p>
    <w:p w:rsidR="00395D55" w:rsidRPr="00B3193E" w:rsidRDefault="00395D55" w:rsidP="00395D55">
      <w:pPr>
        <w:pStyle w:val="DefaultText"/>
        <w:rPr>
          <w:szCs w:val="24"/>
          <w:lang w:val="ro-RO"/>
        </w:rPr>
      </w:pPr>
      <w:r w:rsidRPr="00B3193E">
        <w:rPr>
          <w:b/>
          <w:szCs w:val="24"/>
          <w:lang w:val="ro-RO"/>
        </w:rPr>
        <w:t>2</w:t>
      </w:r>
      <w:r w:rsidR="00D85F99" w:rsidRPr="00B3193E">
        <w:rPr>
          <w:b/>
          <w:szCs w:val="24"/>
          <w:lang w:val="ro-RO"/>
        </w:rPr>
        <w:t>4</w:t>
      </w:r>
      <w:r w:rsidRPr="00B3193E">
        <w:rPr>
          <w:b/>
          <w:szCs w:val="24"/>
          <w:lang w:val="ro-RO"/>
        </w:rPr>
        <w:t>. Limba care guvernează contractul</w:t>
      </w:r>
    </w:p>
    <w:p w:rsidR="00395D55" w:rsidRPr="00B3193E" w:rsidRDefault="00395D55" w:rsidP="00395D55">
      <w:pPr>
        <w:pStyle w:val="DefaultText"/>
        <w:rPr>
          <w:szCs w:val="24"/>
          <w:lang w:val="ro-RO"/>
        </w:rPr>
      </w:pPr>
      <w:r w:rsidRPr="00B3193E">
        <w:rPr>
          <w:szCs w:val="24"/>
          <w:lang w:val="ro-RO"/>
        </w:rPr>
        <w:t>Limba care guvernează contractul este limba română.</w:t>
      </w:r>
    </w:p>
    <w:p w:rsidR="00395D55" w:rsidRPr="00B3193E" w:rsidRDefault="00395D55" w:rsidP="00395D55">
      <w:pPr>
        <w:pStyle w:val="DefaultText"/>
        <w:rPr>
          <w:b/>
          <w:szCs w:val="24"/>
          <w:lang w:val="ro-RO"/>
        </w:rPr>
      </w:pPr>
      <w:r w:rsidRPr="00B3193E">
        <w:rPr>
          <w:b/>
          <w:szCs w:val="24"/>
          <w:lang w:val="ro-RO"/>
        </w:rPr>
        <w:t>2</w:t>
      </w:r>
      <w:r w:rsidR="00D85F99" w:rsidRPr="00B3193E">
        <w:rPr>
          <w:b/>
          <w:szCs w:val="24"/>
          <w:lang w:val="ro-RO"/>
        </w:rPr>
        <w:t>5</w:t>
      </w:r>
      <w:r w:rsidRPr="00B3193E">
        <w:rPr>
          <w:b/>
          <w:szCs w:val="24"/>
          <w:lang w:val="ro-RO"/>
        </w:rPr>
        <w:t>. Comunicări</w:t>
      </w:r>
    </w:p>
    <w:p w:rsidR="00395D55" w:rsidRPr="00B3193E" w:rsidRDefault="00395D55" w:rsidP="000C0628">
      <w:pPr>
        <w:pStyle w:val="DefaultText"/>
        <w:jc w:val="both"/>
        <w:rPr>
          <w:szCs w:val="24"/>
          <w:lang w:val="ro-RO"/>
        </w:rPr>
      </w:pPr>
      <w:r w:rsidRPr="00B3193E">
        <w:rPr>
          <w:b/>
          <w:szCs w:val="24"/>
          <w:lang w:val="ro-RO"/>
        </w:rPr>
        <w:t>2</w:t>
      </w:r>
      <w:r w:rsidR="00D85F99" w:rsidRPr="00B3193E">
        <w:rPr>
          <w:b/>
          <w:szCs w:val="24"/>
          <w:lang w:val="ro-RO"/>
        </w:rPr>
        <w:t>5</w:t>
      </w:r>
      <w:r w:rsidRPr="00B3193E">
        <w:rPr>
          <w:b/>
          <w:szCs w:val="24"/>
          <w:lang w:val="ro-RO"/>
        </w:rPr>
        <w:t>.1</w:t>
      </w:r>
      <w:r w:rsidRPr="00B3193E">
        <w:rPr>
          <w:szCs w:val="24"/>
          <w:lang w:val="ro-RO"/>
        </w:rPr>
        <w:t>(1) Orice comunicare între părţi, referitoare la îndeplinirea prezentului contract, trebuie să fie transmisă în scris.</w:t>
      </w:r>
      <w:r w:rsidRPr="00B3193E">
        <w:rPr>
          <w:szCs w:val="24"/>
        </w:rPr>
        <w:t xml:space="preserve"> Orice schimbare de adresă va fi comunicată celeilalte părţi numai în scris</w:t>
      </w:r>
    </w:p>
    <w:p w:rsidR="00395D55" w:rsidRPr="00B3193E" w:rsidRDefault="00DA57CD" w:rsidP="000C0628">
      <w:pPr>
        <w:pStyle w:val="DefaultText"/>
        <w:jc w:val="both"/>
        <w:rPr>
          <w:szCs w:val="24"/>
          <w:lang w:val="ro-RO"/>
        </w:rPr>
      </w:pPr>
      <w:r w:rsidRPr="00B3193E">
        <w:rPr>
          <w:szCs w:val="24"/>
          <w:lang w:val="ro-RO"/>
        </w:rPr>
        <w:t xml:space="preserve">       </w:t>
      </w:r>
      <w:r w:rsidR="00395D55" w:rsidRPr="00B3193E">
        <w:rPr>
          <w:szCs w:val="24"/>
          <w:lang w:val="ro-RO"/>
        </w:rPr>
        <w:t>(2) Orice document scris trebuie înregistrat atât în momentul transmiterii cât şi în momentul primirii.</w:t>
      </w:r>
    </w:p>
    <w:p w:rsidR="00395D55" w:rsidRPr="00B3193E" w:rsidRDefault="00395D55" w:rsidP="000C0628">
      <w:pPr>
        <w:pStyle w:val="DefaultText"/>
        <w:jc w:val="both"/>
        <w:rPr>
          <w:szCs w:val="24"/>
          <w:lang w:val="ro-RO"/>
        </w:rPr>
      </w:pPr>
      <w:r w:rsidRPr="00B3193E">
        <w:rPr>
          <w:b/>
          <w:szCs w:val="24"/>
          <w:lang w:val="ro-RO"/>
        </w:rPr>
        <w:t>2</w:t>
      </w:r>
      <w:r w:rsidR="00D85F99" w:rsidRPr="00B3193E">
        <w:rPr>
          <w:b/>
          <w:szCs w:val="24"/>
          <w:lang w:val="ro-RO"/>
        </w:rPr>
        <w:t>5</w:t>
      </w:r>
      <w:r w:rsidRPr="00B3193E">
        <w:rPr>
          <w:b/>
          <w:szCs w:val="24"/>
          <w:lang w:val="ro-RO"/>
        </w:rPr>
        <w:t>.2</w:t>
      </w:r>
      <w:r w:rsidRPr="00B3193E">
        <w:rPr>
          <w:szCs w:val="24"/>
          <w:lang w:val="ro-RO"/>
        </w:rPr>
        <w:t xml:space="preserve"> Comunicările între părţi se pot face şi prin telefon, telegramă, telex, fax sau e-mail cu condiţia confirmării în scris a primirii comunicării.</w:t>
      </w:r>
    </w:p>
    <w:p w:rsidR="00395D55" w:rsidRPr="00B3193E" w:rsidRDefault="00395D55" w:rsidP="00395D55">
      <w:pPr>
        <w:pStyle w:val="DefaultText"/>
        <w:rPr>
          <w:szCs w:val="24"/>
          <w:lang w:val="ro-RO"/>
        </w:rPr>
      </w:pPr>
      <w:r w:rsidRPr="00B3193E">
        <w:rPr>
          <w:b/>
          <w:szCs w:val="24"/>
          <w:lang w:val="ro-RO"/>
        </w:rPr>
        <w:t>2</w:t>
      </w:r>
      <w:r w:rsidR="00D85F99" w:rsidRPr="00B3193E">
        <w:rPr>
          <w:b/>
          <w:szCs w:val="24"/>
          <w:lang w:val="ro-RO"/>
        </w:rPr>
        <w:t>6</w:t>
      </w:r>
      <w:r w:rsidRPr="00B3193E">
        <w:rPr>
          <w:b/>
          <w:szCs w:val="24"/>
          <w:lang w:val="ro-RO"/>
        </w:rPr>
        <w:t>. Legea aplicabilă contractului</w:t>
      </w:r>
    </w:p>
    <w:p w:rsidR="00395D55" w:rsidRPr="00B3193E" w:rsidRDefault="00395D55" w:rsidP="00395D55">
      <w:pPr>
        <w:pStyle w:val="DefaultText"/>
        <w:rPr>
          <w:szCs w:val="24"/>
          <w:lang w:val="ro-RO"/>
        </w:rPr>
      </w:pPr>
      <w:r w:rsidRPr="00B3193E">
        <w:rPr>
          <w:szCs w:val="24"/>
          <w:lang w:val="ro-RO"/>
        </w:rPr>
        <w:t>Contractul va fi interpretat conform legilor din România.</w:t>
      </w:r>
    </w:p>
    <w:p w:rsidR="00DA3556" w:rsidRPr="00B3193E" w:rsidRDefault="00395D55" w:rsidP="00395D55">
      <w:pPr>
        <w:pStyle w:val="DefaultText"/>
        <w:rPr>
          <w:szCs w:val="24"/>
          <w:lang w:val="ro-RO"/>
        </w:rPr>
      </w:pPr>
      <w:r w:rsidRPr="00B3193E">
        <w:rPr>
          <w:szCs w:val="24"/>
          <w:lang w:val="ro-RO"/>
        </w:rPr>
        <w:t>Parţile au înteles să încheie azi ........./</w:t>
      </w:r>
      <w:r w:rsidR="006232DC" w:rsidRPr="00B3193E">
        <w:rPr>
          <w:szCs w:val="24"/>
          <w:lang w:val="ro-RO"/>
        </w:rPr>
        <w:t>0</w:t>
      </w:r>
      <w:r w:rsidR="00D85F99" w:rsidRPr="00B3193E">
        <w:rPr>
          <w:szCs w:val="24"/>
          <w:lang w:val="ro-RO"/>
        </w:rPr>
        <w:t>9</w:t>
      </w:r>
      <w:r w:rsidRPr="00B3193E">
        <w:rPr>
          <w:szCs w:val="24"/>
          <w:lang w:val="ro-RO"/>
        </w:rPr>
        <w:t>/201</w:t>
      </w:r>
      <w:r w:rsidR="00913477" w:rsidRPr="00B3193E">
        <w:rPr>
          <w:szCs w:val="24"/>
          <w:lang w:val="ro-RO"/>
        </w:rPr>
        <w:t>2</w:t>
      </w:r>
      <w:r w:rsidRPr="00B3193E">
        <w:rPr>
          <w:szCs w:val="24"/>
          <w:lang w:val="ro-RO"/>
        </w:rPr>
        <w:t xml:space="preserve">  prezentul contract în </w:t>
      </w:r>
      <w:r w:rsidR="000C0628" w:rsidRPr="00B3193E">
        <w:rPr>
          <w:szCs w:val="24"/>
          <w:lang w:val="ro-RO"/>
        </w:rPr>
        <w:t>doua</w:t>
      </w:r>
      <w:r w:rsidRPr="00B3193E">
        <w:rPr>
          <w:szCs w:val="24"/>
          <w:lang w:val="ro-RO"/>
        </w:rPr>
        <w:t xml:space="preserve"> exemplare, câte unul pentru  fiecare parte.</w:t>
      </w:r>
      <w:r w:rsidRPr="00B3193E">
        <w:rPr>
          <w:szCs w:val="24"/>
          <w:lang w:val="ro-RO"/>
        </w:rPr>
        <w:tab/>
      </w:r>
    </w:p>
    <w:p w:rsidR="00CD2873" w:rsidRDefault="00CD2873" w:rsidP="00395D55">
      <w:pPr>
        <w:pStyle w:val="DefaultText"/>
        <w:rPr>
          <w:szCs w:val="24"/>
          <w:lang w:val="ro-RO"/>
        </w:rPr>
      </w:pPr>
    </w:p>
    <w:p w:rsidR="00B3193E" w:rsidRDefault="00B3193E" w:rsidP="00B3193E">
      <w:pPr>
        <w:spacing w:after="0" w:line="240" w:lineRule="auto"/>
        <w:jc w:val="center"/>
        <w:rPr>
          <w:rFonts w:ascii="Times New Roman" w:hAnsi="Times New Roman" w:cs="Times New Roman"/>
          <w:b/>
          <w:sz w:val="24"/>
          <w:szCs w:val="24"/>
        </w:rPr>
      </w:pPr>
      <w:r w:rsidRPr="00772B50">
        <w:rPr>
          <w:rFonts w:ascii="Times New Roman" w:hAnsi="Times New Roman" w:cs="Times New Roman"/>
          <w:b/>
          <w:sz w:val="24"/>
          <w:szCs w:val="24"/>
        </w:rPr>
        <w:t>ANEXA 1</w:t>
      </w:r>
    </w:p>
    <w:p w:rsidR="00B3193E" w:rsidRPr="00B3193E" w:rsidRDefault="00B3193E" w:rsidP="00B3193E">
      <w:pPr>
        <w:spacing w:after="0" w:line="240" w:lineRule="auto"/>
        <w:jc w:val="center"/>
        <w:rPr>
          <w:rFonts w:ascii="Times New Roman" w:hAnsi="Times New Roman" w:cs="Times New Roman"/>
          <w:color w:val="000000"/>
          <w:sz w:val="24"/>
          <w:szCs w:val="24"/>
        </w:rPr>
      </w:pPr>
      <w:r w:rsidRPr="00B3193E">
        <w:rPr>
          <w:rFonts w:ascii="Times New Roman" w:hAnsi="Times New Roman" w:cs="Times New Roman"/>
          <w:sz w:val="24"/>
          <w:szCs w:val="24"/>
        </w:rPr>
        <w:t xml:space="preserve">DE ARHITECTURĂ, DE CONSTRUCŢII, DE INGINERIE ŞI </w:t>
      </w:r>
      <w:proofErr w:type="gramStart"/>
      <w:r w:rsidRPr="00B3193E">
        <w:rPr>
          <w:rFonts w:ascii="Times New Roman" w:hAnsi="Times New Roman" w:cs="Times New Roman"/>
          <w:sz w:val="24"/>
          <w:szCs w:val="24"/>
        </w:rPr>
        <w:t>DE  INSPECŢIE</w:t>
      </w:r>
      <w:proofErr w:type="gramEnd"/>
      <w:r w:rsidRPr="00B3193E">
        <w:rPr>
          <w:rFonts w:ascii="Times New Roman" w:hAnsi="Times New Roman" w:cs="Times New Roman"/>
          <w:sz w:val="24"/>
          <w:szCs w:val="24"/>
          <w:lang w:val="es-ES"/>
        </w:rPr>
        <w:t xml:space="preserve"> </w:t>
      </w:r>
    </w:p>
    <w:p w:rsidR="00B3193E" w:rsidRDefault="00B3193E" w:rsidP="00B3193E">
      <w:pPr>
        <w:pStyle w:val="DefaultText"/>
        <w:ind w:firstLine="720"/>
        <w:jc w:val="both"/>
        <w:rPr>
          <w:szCs w:val="24"/>
          <w:lang w:val="ro-RO"/>
        </w:rPr>
      </w:pPr>
    </w:p>
    <w:p w:rsidR="00B3193E" w:rsidRPr="003C405A" w:rsidRDefault="00B3193E" w:rsidP="00B3193E">
      <w:pPr>
        <w:pStyle w:val="Listparagraf"/>
        <w:numPr>
          <w:ilvl w:val="0"/>
          <w:numId w:val="41"/>
        </w:numPr>
        <w:tabs>
          <w:tab w:val="left" w:pos="0"/>
        </w:tabs>
        <w:rPr>
          <w:sz w:val="24"/>
          <w:szCs w:val="24"/>
        </w:rPr>
      </w:pPr>
      <w:r w:rsidRPr="003C405A">
        <w:rPr>
          <w:b/>
          <w:sz w:val="24"/>
          <w:szCs w:val="24"/>
        </w:rPr>
        <w:t>Servicii de intocmire Studiu de fezabilitate</w:t>
      </w:r>
      <w:r w:rsidRPr="003C405A">
        <w:rPr>
          <w:sz w:val="24"/>
          <w:szCs w:val="24"/>
        </w:rPr>
        <w:t xml:space="preserve"> pentru amenajare si reabilitare hala de reproducere  a puietului piscicol Ezareni  </w:t>
      </w:r>
      <w:r w:rsidR="003C405A">
        <w:rPr>
          <w:sz w:val="24"/>
          <w:szCs w:val="24"/>
        </w:rPr>
        <w:t xml:space="preserve">si </w:t>
      </w:r>
      <w:r w:rsidR="003C405A" w:rsidRPr="0012227F">
        <w:rPr>
          <w:sz w:val="24"/>
          <w:szCs w:val="24"/>
        </w:rPr>
        <w:t xml:space="preserve">si </w:t>
      </w:r>
      <w:r w:rsidR="003C405A" w:rsidRPr="0012227F">
        <w:rPr>
          <w:color w:val="242424"/>
          <w:sz w:val="24"/>
          <w:szCs w:val="24"/>
        </w:rPr>
        <w:t>E</w:t>
      </w:r>
      <w:r w:rsidR="003C405A" w:rsidRPr="0012227F">
        <w:rPr>
          <w:color w:val="242424"/>
          <w:sz w:val="24"/>
          <w:szCs w:val="24"/>
          <w:lang w:val="fr-FR"/>
        </w:rPr>
        <w:t>xpertiza tehnica/audit energetic  pentru cladiri</w:t>
      </w:r>
    </w:p>
    <w:p w:rsidR="00B3193E" w:rsidRPr="003C405A" w:rsidRDefault="00B3193E" w:rsidP="00B3193E">
      <w:pPr>
        <w:pStyle w:val="Listparagraf"/>
        <w:ind w:left="420"/>
        <w:jc w:val="both"/>
        <w:rPr>
          <w:sz w:val="24"/>
          <w:szCs w:val="24"/>
          <w:lang w:val="fr-FR"/>
        </w:rPr>
      </w:pPr>
      <w:r w:rsidRPr="003C405A">
        <w:rPr>
          <w:rFonts w:eastAsia="ArialMT"/>
          <w:sz w:val="24"/>
          <w:szCs w:val="24"/>
          <w:lang w:eastAsia="en-US"/>
        </w:rPr>
        <w:t xml:space="preserve">La </w:t>
      </w:r>
      <w:r w:rsidRPr="003C405A">
        <w:rPr>
          <w:sz w:val="24"/>
          <w:szCs w:val="24"/>
        </w:rPr>
        <w:t>intocmirea  Studiu</w:t>
      </w:r>
      <w:r w:rsidR="00B578AD">
        <w:rPr>
          <w:sz w:val="24"/>
          <w:szCs w:val="24"/>
        </w:rPr>
        <w:t>lui</w:t>
      </w:r>
      <w:r w:rsidRPr="003C405A">
        <w:rPr>
          <w:sz w:val="24"/>
          <w:szCs w:val="24"/>
        </w:rPr>
        <w:t xml:space="preserve"> de fezabilitate (SF) </w:t>
      </w:r>
      <w:r w:rsidRPr="003C405A">
        <w:rPr>
          <w:rFonts w:eastAsia="ArialMT"/>
          <w:sz w:val="24"/>
          <w:szCs w:val="24"/>
          <w:lang w:eastAsia="en-US"/>
        </w:rPr>
        <w:t xml:space="preserve">se va avea în vedere cel puţin </w:t>
      </w:r>
      <w:r w:rsidRPr="003C405A">
        <w:rPr>
          <w:sz w:val="24"/>
          <w:szCs w:val="24"/>
          <w:lang w:eastAsia="en-US"/>
        </w:rPr>
        <w:t xml:space="preserve">ca </w:t>
      </w:r>
      <w:r w:rsidRPr="003C405A">
        <w:rPr>
          <w:sz w:val="24"/>
          <w:szCs w:val="24"/>
          <w:lang w:val="fr-FR"/>
        </w:rPr>
        <w:t>structura SF sa fie  cea menţionată in Anexa 2 a H.G. nr. 28/2008;</w:t>
      </w:r>
    </w:p>
    <w:p w:rsidR="00B3193E" w:rsidRPr="003C405A" w:rsidRDefault="00B3193E" w:rsidP="00B3193E">
      <w:pPr>
        <w:pStyle w:val="Listparagraf"/>
        <w:ind w:left="420"/>
        <w:jc w:val="both"/>
        <w:rPr>
          <w:sz w:val="24"/>
          <w:szCs w:val="24"/>
          <w:lang w:val="fr-FR"/>
        </w:rPr>
      </w:pPr>
      <w:r w:rsidRPr="003C405A">
        <w:rPr>
          <w:sz w:val="24"/>
          <w:szCs w:val="24"/>
          <w:lang w:val="fr-FR"/>
        </w:rPr>
        <w:t>In cadrul Expertizei Tehnice se vor realiza inclusiv foraje de proba pentru determinarea calitatii si debitului apelor subterane</w:t>
      </w:r>
    </w:p>
    <w:p w:rsidR="00B3193E" w:rsidRPr="003C405A" w:rsidRDefault="00B3193E" w:rsidP="00B3193E">
      <w:pPr>
        <w:pStyle w:val="Listparagraf"/>
        <w:tabs>
          <w:tab w:val="left" w:pos="0"/>
        </w:tabs>
        <w:ind w:left="420"/>
        <w:rPr>
          <w:sz w:val="24"/>
          <w:szCs w:val="24"/>
        </w:rPr>
      </w:pPr>
    </w:p>
    <w:p w:rsidR="00F212FC" w:rsidRPr="003C405A" w:rsidRDefault="00F212FC" w:rsidP="00F212FC">
      <w:pPr>
        <w:pStyle w:val="Listparagraf"/>
        <w:numPr>
          <w:ilvl w:val="0"/>
          <w:numId w:val="40"/>
        </w:numPr>
        <w:jc w:val="both"/>
        <w:rPr>
          <w:rFonts w:eastAsia="ArialMT"/>
          <w:b/>
          <w:sz w:val="24"/>
          <w:szCs w:val="24"/>
          <w:lang w:eastAsia="en-US"/>
        </w:rPr>
      </w:pPr>
      <w:r w:rsidRPr="003C405A">
        <w:rPr>
          <w:b/>
          <w:sz w:val="24"/>
          <w:szCs w:val="24"/>
        </w:rPr>
        <w:t xml:space="preserve">Servicii de intocmire Studiul de evaluare a Impactului de Mediu </w:t>
      </w:r>
      <w:r w:rsidR="003C405A" w:rsidRPr="0012227F">
        <w:rPr>
          <w:color w:val="242424"/>
          <w:sz w:val="24"/>
          <w:szCs w:val="24"/>
        </w:rPr>
        <w:t xml:space="preserve">si Servicii de consultanta si suport tehnic  </w:t>
      </w:r>
    </w:p>
    <w:p w:rsidR="00F212FC" w:rsidRPr="003C405A" w:rsidRDefault="00F212FC" w:rsidP="00F212FC">
      <w:pPr>
        <w:pStyle w:val="Listparagraf"/>
        <w:ind w:left="450"/>
        <w:jc w:val="both"/>
        <w:rPr>
          <w:rFonts w:eastAsia="ArialMT"/>
          <w:sz w:val="24"/>
          <w:szCs w:val="24"/>
          <w:lang w:eastAsia="en-US"/>
        </w:rPr>
      </w:pPr>
      <w:r w:rsidRPr="003C405A">
        <w:rPr>
          <w:rFonts w:eastAsia="ArialMT"/>
          <w:sz w:val="24"/>
          <w:szCs w:val="24"/>
          <w:lang w:eastAsia="en-US"/>
        </w:rPr>
        <w:t>se vor</w:t>
      </w:r>
      <w:r w:rsidRPr="003C405A">
        <w:rPr>
          <w:rFonts w:eastAsia="ArialMT"/>
          <w:sz w:val="24"/>
          <w:szCs w:val="24"/>
          <w:lang w:eastAsia="en-US"/>
        </w:rPr>
        <w:t xml:space="preserve"> avea în vedere cel puţin următo</w:t>
      </w:r>
      <w:r w:rsidRPr="003C405A">
        <w:rPr>
          <w:sz w:val="24"/>
          <w:szCs w:val="24"/>
          <w:lang w:eastAsia="en-US"/>
        </w:rPr>
        <w:t>arele :</w:t>
      </w:r>
    </w:p>
    <w:p w:rsidR="00F212FC" w:rsidRPr="003C405A" w:rsidRDefault="00F212FC" w:rsidP="00F212FC">
      <w:pPr>
        <w:pStyle w:val="Listparagraf"/>
        <w:ind w:left="450"/>
        <w:rPr>
          <w:sz w:val="24"/>
          <w:szCs w:val="24"/>
        </w:rPr>
      </w:pPr>
      <w:r w:rsidRPr="003C405A">
        <w:rPr>
          <w:sz w:val="24"/>
          <w:szCs w:val="24"/>
        </w:rPr>
        <w:t>Raportul la studiul de evaluare a impactului asupra mediului se realizeaza conform cerintelor din Anexa 2, Partea a II-a, a Ordinului MAPM nr. 863/2002</w:t>
      </w:r>
    </w:p>
    <w:p w:rsidR="00F212FC" w:rsidRPr="003C405A" w:rsidRDefault="00F212FC" w:rsidP="00F212FC">
      <w:pPr>
        <w:pStyle w:val="Listparagraf"/>
        <w:ind w:left="450"/>
        <w:rPr>
          <w:sz w:val="24"/>
          <w:szCs w:val="24"/>
        </w:rPr>
      </w:pPr>
      <w:r w:rsidRPr="003C405A">
        <w:rPr>
          <w:sz w:val="24"/>
          <w:szCs w:val="24"/>
        </w:rPr>
        <w:t>Studiul de impact are ca scop evaluarea impactului asupra mediului generat de un proiect, prin proiect intelegandu-se atat investitii noi, cat si retehnologizarea/ modernizarea/ extinderea/ dezafectarea unor activitati existente.</w:t>
      </w:r>
    </w:p>
    <w:p w:rsidR="00F212FC" w:rsidRPr="003C405A" w:rsidRDefault="00F212FC" w:rsidP="003C405A">
      <w:pPr>
        <w:pStyle w:val="Listparagraf"/>
        <w:widowControl/>
        <w:autoSpaceDE/>
        <w:autoSpaceDN/>
        <w:adjustRightInd/>
        <w:ind w:left="450"/>
        <w:rPr>
          <w:sz w:val="24"/>
          <w:szCs w:val="24"/>
        </w:rPr>
      </w:pPr>
    </w:p>
    <w:p w:rsidR="00B3193E" w:rsidRPr="003C405A" w:rsidRDefault="003C405A" w:rsidP="00B3193E">
      <w:pPr>
        <w:pStyle w:val="Listparagraf"/>
        <w:widowControl/>
        <w:numPr>
          <w:ilvl w:val="0"/>
          <w:numId w:val="40"/>
        </w:numPr>
        <w:autoSpaceDE/>
        <w:autoSpaceDN/>
        <w:adjustRightInd/>
        <w:rPr>
          <w:sz w:val="24"/>
          <w:szCs w:val="24"/>
        </w:rPr>
      </w:pPr>
      <w:r w:rsidRPr="003C405A">
        <w:rPr>
          <w:b/>
          <w:sz w:val="24"/>
          <w:szCs w:val="24"/>
        </w:rPr>
        <w:t xml:space="preserve">Servicii de intocmire </w:t>
      </w:r>
      <w:r w:rsidRPr="003C405A">
        <w:rPr>
          <w:b/>
          <w:sz w:val="24"/>
          <w:szCs w:val="24"/>
        </w:rPr>
        <w:t>Proiect tehnic</w:t>
      </w:r>
      <w:r w:rsidR="00B3193E" w:rsidRPr="003C405A">
        <w:rPr>
          <w:sz w:val="24"/>
          <w:szCs w:val="24"/>
        </w:rPr>
        <w:t xml:space="preserve"> pentru amenajare si reabilitare hala de  reproducere a  puietului piscicol  Ezareni</w:t>
      </w:r>
    </w:p>
    <w:p w:rsidR="003C405A" w:rsidRPr="003C405A" w:rsidRDefault="003C405A" w:rsidP="003C405A">
      <w:pPr>
        <w:suppressAutoHyphens w:val="0"/>
        <w:autoSpaceDE w:val="0"/>
        <w:autoSpaceDN w:val="0"/>
        <w:adjustRightInd w:val="0"/>
        <w:spacing w:after="0" w:line="240" w:lineRule="auto"/>
        <w:ind w:left="360"/>
        <w:jc w:val="both"/>
        <w:rPr>
          <w:rFonts w:ascii="Times New Roman" w:eastAsia="ArialMT" w:hAnsi="Times New Roman" w:cs="Times New Roman"/>
          <w:sz w:val="24"/>
          <w:szCs w:val="24"/>
          <w:lang w:eastAsia="en-US"/>
        </w:rPr>
      </w:pPr>
      <w:r>
        <w:rPr>
          <w:rFonts w:ascii="Times New Roman" w:hAnsi="Times New Roman" w:cs="Times New Roman"/>
          <w:sz w:val="24"/>
          <w:szCs w:val="24"/>
        </w:rPr>
        <w:t xml:space="preserve"> </w:t>
      </w:r>
      <w:proofErr w:type="gramStart"/>
      <w:r w:rsidRPr="003C405A">
        <w:rPr>
          <w:rFonts w:ascii="Times New Roman" w:hAnsi="Times New Roman" w:cs="Times New Roman"/>
          <w:sz w:val="24"/>
          <w:szCs w:val="24"/>
        </w:rPr>
        <w:t>proiect</w:t>
      </w:r>
      <w:r w:rsidRPr="003C405A">
        <w:rPr>
          <w:rFonts w:ascii="Times New Roman" w:hAnsi="Times New Roman" w:cs="Times New Roman"/>
          <w:sz w:val="24"/>
          <w:szCs w:val="24"/>
        </w:rPr>
        <w:t>ul</w:t>
      </w:r>
      <w:r w:rsidRPr="003C405A">
        <w:rPr>
          <w:rFonts w:ascii="Times New Roman" w:hAnsi="Times New Roman" w:cs="Times New Roman"/>
          <w:sz w:val="24"/>
          <w:szCs w:val="24"/>
        </w:rPr>
        <w:t xml:space="preserve"> </w:t>
      </w:r>
      <w:r w:rsidRPr="003C405A">
        <w:rPr>
          <w:rFonts w:ascii="Times New Roman" w:eastAsia="ArialMT" w:hAnsi="Times New Roman" w:cs="Times New Roman"/>
          <w:sz w:val="24"/>
          <w:szCs w:val="24"/>
          <w:lang w:eastAsia="en-US"/>
        </w:rPr>
        <w:t xml:space="preserve"> tehnic</w:t>
      </w:r>
      <w:proofErr w:type="gramEnd"/>
      <w:r w:rsidRPr="003C405A">
        <w:rPr>
          <w:rFonts w:ascii="Times New Roman" w:eastAsia="ArialMT" w:hAnsi="Times New Roman" w:cs="Times New Roman"/>
          <w:sz w:val="24"/>
          <w:szCs w:val="24"/>
          <w:lang w:eastAsia="en-US"/>
        </w:rPr>
        <w:t xml:space="preserve"> şi a detaliilor de execuţie </w:t>
      </w:r>
      <w:r w:rsidRPr="003C405A">
        <w:rPr>
          <w:rFonts w:ascii="Times New Roman" w:hAnsi="Times New Roman" w:cs="Times New Roman"/>
          <w:sz w:val="24"/>
          <w:szCs w:val="24"/>
          <w:lang w:eastAsia="en-US"/>
        </w:rPr>
        <w:t xml:space="preserve">faza PT + DE si asigurarea asistentei tehnice </w:t>
      </w:r>
      <w:r w:rsidRPr="003C405A">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3C405A">
        <w:rPr>
          <w:rFonts w:ascii="Times New Roman" w:hAnsi="Times New Roman" w:cs="Times New Roman"/>
          <w:sz w:val="24"/>
          <w:szCs w:val="24"/>
          <w:lang w:eastAsia="en-US"/>
        </w:rPr>
        <w:t>conform legii</w:t>
      </w:r>
      <w:r w:rsidRPr="003C405A">
        <w:rPr>
          <w:rFonts w:ascii="Times New Roman" w:eastAsia="ArialMT" w:hAnsi="Times New Roman" w:cs="Times New Roman"/>
          <w:sz w:val="24"/>
          <w:szCs w:val="24"/>
          <w:lang w:eastAsia="en-US"/>
        </w:rPr>
        <w:t xml:space="preserve"> se va avea în vedere cel puţin următo</w:t>
      </w:r>
      <w:r w:rsidRPr="003C405A">
        <w:rPr>
          <w:rFonts w:ascii="Times New Roman" w:hAnsi="Times New Roman" w:cs="Times New Roman"/>
          <w:sz w:val="24"/>
          <w:szCs w:val="24"/>
          <w:lang w:eastAsia="en-US"/>
        </w:rPr>
        <w:t>arele :</w:t>
      </w:r>
    </w:p>
    <w:p w:rsidR="00B578AD" w:rsidRDefault="003C405A" w:rsidP="00B578AD">
      <w:pPr>
        <w:pStyle w:val="Listparagraf"/>
        <w:ind w:left="360"/>
        <w:jc w:val="both"/>
        <w:rPr>
          <w:sz w:val="24"/>
          <w:szCs w:val="24"/>
          <w:lang w:eastAsia="en-US"/>
        </w:rPr>
      </w:pPr>
      <w:r>
        <w:rPr>
          <w:rFonts w:eastAsia="ArialMT"/>
          <w:sz w:val="24"/>
          <w:szCs w:val="24"/>
          <w:lang w:eastAsia="en-US"/>
        </w:rPr>
        <w:t xml:space="preserve"> </w:t>
      </w:r>
      <w:r w:rsidRPr="003C405A">
        <w:rPr>
          <w:rFonts w:eastAsia="ArialMT"/>
          <w:sz w:val="24"/>
          <w:szCs w:val="24"/>
          <w:lang w:eastAsia="en-US"/>
        </w:rPr>
        <w:t xml:space="preserve">Se va executa proiectarea conform HG </w:t>
      </w:r>
      <w:r w:rsidRPr="003C405A">
        <w:rPr>
          <w:sz w:val="24"/>
          <w:szCs w:val="24"/>
          <w:lang w:eastAsia="en-US"/>
        </w:rPr>
        <w:t>nr.28/2008, Ordinul nr.</w:t>
      </w:r>
      <w:r w:rsidRPr="003C405A">
        <w:rPr>
          <w:rFonts w:eastAsia="ArialMT"/>
          <w:sz w:val="24"/>
          <w:szCs w:val="24"/>
          <w:lang w:eastAsia="en-US"/>
        </w:rPr>
        <w:t>863/2008 şi</w:t>
      </w:r>
      <w:r>
        <w:rPr>
          <w:rFonts w:eastAsia="ArialMT"/>
          <w:sz w:val="24"/>
          <w:szCs w:val="24"/>
          <w:lang w:eastAsia="en-US"/>
        </w:rPr>
        <w:t xml:space="preserve"> </w:t>
      </w:r>
      <w:r w:rsidRPr="003C405A">
        <w:rPr>
          <w:sz w:val="24"/>
          <w:szCs w:val="24"/>
          <w:lang w:eastAsia="en-US"/>
        </w:rPr>
        <w:t xml:space="preserve">Legea </w:t>
      </w:r>
      <w:r w:rsidR="00B578AD">
        <w:rPr>
          <w:sz w:val="24"/>
          <w:szCs w:val="24"/>
          <w:lang w:eastAsia="en-US"/>
        </w:rPr>
        <w:t xml:space="preserve"> </w:t>
      </w:r>
      <w:r w:rsidRPr="00B578AD">
        <w:rPr>
          <w:sz w:val="24"/>
          <w:szCs w:val="24"/>
          <w:lang w:eastAsia="en-US"/>
        </w:rPr>
        <w:t xml:space="preserve">nr.10/1995 în </w:t>
      </w:r>
      <w:r w:rsidR="00B578AD">
        <w:rPr>
          <w:sz w:val="24"/>
          <w:szCs w:val="24"/>
          <w:lang w:eastAsia="en-US"/>
        </w:rPr>
        <w:t xml:space="preserve"> </w:t>
      </w:r>
    </w:p>
    <w:p w:rsidR="003C405A" w:rsidRPr="00B578AD" w:rsidRDefault="00B578AD" w:rsidP="00B578AD">
      <w:pPr>
        <w:pStyle w:val="Listparagraf"/>
        <w:ind w:left="360"/>
        <w:jc w:val="both"/>
        <w:rPr>
          <w:sz w:val="24"/>
          <w:szCs w:val="24"/>
          <w:lang w:eastAsia="en-US"/>
        </w:rPr>
      </w:pPr>
      <w:r>
        <w:rPr>
          <w:sz w:val="24"/>
          <w:szCs w:val="24"/>
          <w:lang w:eastAsia="en-US"/>
        </w:rPr>
        <w:t xml:space="preserve"> </w:t>
      </w:r>
      <w:r w:rsidR="003C405A" w:rsidRPr="00B578AD">
        <w:rPr>
          <w:rFonts w:eastAsia="ArialMT"/>
          <w:sz w:val="24"/>
          <w:szCs w:val="24"/>
          <w:lang w:eastAsia="en-US"/>
        </w:rPr>
        <w:t>formă şi conţinut.</w:t>
      </w:r>
    </w:p>
    <w:p w:rsidR="003C405A" w:rsidRPr="003C405A" w:rsidRDefault="003C405A" w:rsidP="003C405A">
      <w:pPr>
        <w:pStyle w:val="Style3"/>
        <w:tabs>
          <w:tab w:val="clear" w:pos="720"/>
        </w:tabs>
        <w:suppressAutoHyphens w:val="0"/>
        <w:autoSpaceDE w:val="0"/>
        <w:autoSpaceDN w:val="0"/>
        <w:adjustRightInd w:val="0"/>
        <w:ind w:left="360" w:firstLine="0"/>
        <w:rPr>
          <w:rFonts w:ascii="Times New Roman" w:eastAsia="ArialMT" w:hAnsi="Times New Roman"/>
          <w:lang w:eastAsia="en-US"/>
        </w:rPr>
      </w:pPr>
      <w:r w:rsidRPr="003C405A">
        <w:rPr>
          <w:rFonts w:ascii="Times New Roman" w:eastAsia="ArialMT" w:hAnsi="Times New Roman"/>
          <w:lang w:eastAsia="en-US"/>
        </w:rPr>
        <w:t xml:space="preserve">Proiectul tehnic trebuie să permită elaborarea detaliilor de execuţie în conformitate cu materialele şi tehnologia de execuţie propusă, cu respectarea strictă a prevederilor proiectului </w:t>
      </w:r>
      <w:r w:rsidRPr="003C405A">
        <w:rPr>
          <w:rFonts w:ascii="Times New Roman" w:eastAsia="ArialMT" w:hAnsi="Times New Roman"/>
          <w:lang w:eastAsia="en-US"/>
        </w:rPr>
        <w:lastRenderedPageBreak/>
        <w:t>tehnic, fără să fie necesară suplimentarea cantităţilor de lucrări şi fără a se depăşi costul stabilit al lucrărilor.</w:t>
      </w:r>
    </w:p>
    <w:p w:rsidR="003C405A" w:rsidRPr="003C405A" w:rsidRDefault="003C405A" w:rsidP="003C405A">
      <w:pPr>
        <w:pStyle w:val="Style3"/>
        <w:tabs>
          <w:tab w:val="clear" w:pos="720"/>
        </w:tabs>
        <w:suppressAutoHyphens w:val="0"/>
        <w:autoSpaceDE w:val="0"/>
        <w:autoSpaceDN w:val="0"/>
        <w:adjustRightInd w:val="0"/>
        <w:ind w:left="360" w:firstLine="0"/>
        <w:rPr>
          <w:rFonts w:ascii="Times New Roman" w:eastAsia="ArialMT" w:hAnsi="Times New Roman"/>
          <w:lang w:eastAsia="en-US"/>
        </w:rPr>
      </w:pPr>
      <w:r w:rsidRPr="003C405A">
        <w:rPr>
          <w:rFonts w:ascii="Times New Roman" w:eastAsia="ArialMT" w:hAnsi="Times New Roman"/>
          <w:lang w:eastAsia="en-US"/>
        </w:rPr>
        <w:t>Detaliile de execuţie trebuie să permită efectuarea lucrărilor în condiţii tehnice corespunzătoare, cu respectarea normelor tehnice şi a legislaţiei în vigoare.</w:t>
      </w:r>
    </w:p>
    <w:p w:rsidR="003C405A" w:rsidRPr="003C405A" w:rsidRDefault="003C405A" w:rsidP="003C405A">
      <w:pPr>
        <w:suppressAutoHyphens w:val="0"/>
        <w:autoSpaceDE w:val="0"/>
        <w:autoSpaceDN w:val="0"/>
        <w:adjustRightInd w:val="0"/>
        <w:spacing w:after="0" w:line="240" w:lineRule="auto"/>
        <w:ind w:left="360"/>
        <w:jc w:val="both"/>
        <w:rPr>
          <w:rFonts w:ascii="Times New Roman" w:eastAsia="ArialMT" w:hAnsi="Times New Roman" w:cs="Times New Roman"/>
          <w:sz w:val="24"/>
          <w:szCs w:val="24"/>
          <w:lang w:eastAsia="en-US"/>
        </w:rPr>
      </w:pPr>
      <w:proofErr w:type="gramStart"/>
      <w:r w:rsidRPr="003C405A">
        <w:rPr>
          <w:rFonts w:ascii="Times New Roman" w:eastAsia="ArialMT" w:hAnsi="Times New Roman" w:cs="Times New Roman"/>
          <w:sz w:val="24"/>
          <w:szCs w:val="24"/>
          <w:lang w:eastAsia="en-US"/>
        </w:rPr>
        <w:t>Dacă sunt necesare, verificarea proiectului şi obţinerea vizei expertului aceasta intră în sarcina proiectantului.</w:t>
      </w:r>
      <w:proofErr w:type="gramEnd"/>
    </w:p>
    <w:p w:rsidR="00B3193E" w:rsidRDefault="00B3193E" w:rsidP="00B3193E">
      <w:pPr>
        <w:pStyle w:val="DefaultText"/>
        <w:ind w:firstLine="720"/>
        <w:jc w:val="both"/>
        <w:rPr>
          <w:szCs w:val="24"/>
          <w:lang w:val="ro-RO"/>
        </w:rPr>
      </w:pPr>
    </w:p>
    <w:p w:rsidR="00395D55" w:rsidRPr="00B3193E" w:rsidRDefault="00395D55" w:rsidP="00913477">
      <w:pPr>
        <w:spacing w:after="0" w:line="240" w:lineRule="auto"/>
        <w:rPr>
          <w:rFonts w:ascii="Times New Roman" w:hAnsi="Times New Roman" w:cs="Times New Roman"/>
          <w:b/>
          <w:sz w:val="24"/>
          <w:szCs w:val="24"/>
        </w:rPr>
      </w:pPr>
      <w:r w:rsidRPr="00B3193E">
        <w:rPr>
          <w:rFonts w:ascii="Times New Roman" w:hAnsi="Times New Roman" w:cs="Times New Roman"/>
          <w:b/>
          <w:sz w:val="24"/>
          <w:szCs w:val="24"/>
        </w:rPr>
        <w:t xml:space="preserve">                   </w:t>
      </w:r>
      <w:proofErr w:type="gramStart"/>
      <w:r w:rsidRPr="00B3193E">
        <w:rPr>
          <w:rFonts w:ascii="Times New Roman" w:hAnsi="Times New Roman" w:cs="Times New Roman"/>
          <w:b/>
          <w:sz w:val="24"/>
          <w:szCs w:val="24"/>
        </w:rPr>
        <w:t>PRESTATOR ,</w:t>
      </w:r>
      <w:proofErr w:type="gramEnd"/>
      <w:r w:rsidRPr="00B3193E">
        <w:rPr>
          <w:rFonts w:ascii="Times New Roman" w:hAnsi="Times New Roman" w:cs="Times New Roman"/>
          <w:b/>
          <w:sz w:val="24"/>
          <w:szCs w:val="24"/>
        </w:rPr>
        <w:t xml:space="preserve">                         </w:t>
      </w:r>
      <w:r w:rsidR="00913477" w:rsidRPr="00B3193E">
        <w:rPr>
          <w:rFonts w:ascii="Times New Roman" w:hAnsi="Times New Roman" w:cs="Times New Roman"/>
          <w:b/>
          <w:sz w:val="24"/>
          <w:szCs w:val="24"/>
        </w:rPr>
        <w:t xml:space="preserve">                       </w:t>
      </w:r>
      <w:r w:rsidR="006232DC" w:rsidRPr="00B3193E">
        <w:rPr>
          <w:rFonts w:ascii="Times New Roman" w:hAnsi="Times New Roman" w:cs="Times New Roman"/>
          <w:b/>
          <w:sz w:val="24"/>
          <w:szCs w:val="24"/>
        </w:rPr>
        <w:t xml:space="preserve">          </w:t>
      </w:r>
      <w:r w:rsidRPr="00B3193E">
        <w:rPr>
          <w:rFonts w:ascii="Times New Roman" w:hAnsi="Times New Roman" w:cs="Times New Roman"/>
          <w:b/>
          <w:sz w:val="24"/>
          <w:szCs w:val="24"/>
        </w:rPr>
        <w:t xml:space="preserve">ACHIZITOR,           </w:t>
      </w:r>
    </w:p>
    <w:p w:rsidR="00395D55" w:rsidRPr="00B3193E" w:rsidRDefault="00395D55" w:rsidP="00913477">
      <w:pPr>
        <w:spacing w:after="0" w:line="240" w:lineRule="auto"/>
        <w:rPr>
          <w:rFonts w:ascii="Times New Roman" w:hAnsi="Times New Roman" w:cs="Times New Roman"/>
          <w:b/>
          <w:sz w:val="24"/>
          <w:szCs w:val="24"/>
        </w:rPr>
      </w:pPr>
      <w:r w:rsidRPr="00B3193E">
        <w:rPr>
          <w:rFonts w:ascii="Times New Roman" w:hAnsi="Times New Roman" w:cs="Times New Roman"/>
          <w:b/>
          <w:sz w:val="24"/>
          <w:szCs w:val="24"/>
        </w:rPr>
        <w:t xml:space="preserve">  </w:t>
      </w:r>
      <w:r w:rsidR="00D85F99" w:rsidRPr="00B3193E">
        <w:rPr>
          <w:rFonts w:ascii="Times New Roman" w:hAnsi="Times New Roman" w:cs="Times New Roman"/>
          <w:b/>
          <w:sz w:val="24"/>
          <w:szCs w:val="24"/>
        </w:rPr>
        <w:t xml:space="preserve">                                                                       </w:t>
      </w:r>
      <w:r w:rsidR="006232DC" w:rsidRPr="00B3193E">
        <w:rPr>
          <w:rFonts w:ascii="Times New Roman" w:hAnsi="Times New Roman" w:cs="Times New Roman"/>
          <w:sz w:val="24"/>
          <w:szCs w:val="24"/>
        </w:rPr>
        <w:t xml:space="preserve">.             </w:t>
      </w:r>
      <w:proofErr w:type="gramStart"/>
      <w:r w:rsidRPr="00B3193E">
        <w:rPr>
          <w:rFonts w:ascii="Times New Roman" w:hAnsi="Times New Roman" w:cs="Times New Roman"/>
          <w:b/>
          <w:sz w:val="24"/>
          <w:szCs w:val="24"/>
        </w:rPr>
        <w:t>Universitatea  „</w:t>
      </w:r>
      <w:proofErr w:type="gramEnd"/>
      <w:r w:rsidRPr="00B3193E">
        <w:rPr>
          <w:rFonts w:ascii="Times New Roman" w:hAnsi="Times New Roman" w:cs="Times New Roman"/>
          <w:b/>
          <w:sz w:val="24"/>
          <w:szCs w:val="24"/>
        </w:rPr>
        <w:t>Alexandru Ioan Cuza”  Iaşi</w:t>
      </w:r>
    </w:p>
    <w:p w:rsidR="00CD2873" w:rsidRPr="00B3193E" w:rsidRDefault="00CD2873" w:rsidP="00913477">
      <w:pPr>
        <w:spacing w:after="0" w:line="240" w:lineRule="auto"/>
        <w:rPr>
          <w:rFonts w:ascii="Times New Roman" w:hAnsi="Times New Roman" w:cs="Times New Roman"/>
          <w:b/>
          <w:sz w:val="24"/>
          <w:szCs w:val="24"/>
        </w:rPr>
      </w:pPr>
    </w:p>
    <w:p w:rsidR="00CD2873" w:rsidRPr="00B3193E" w:rsidRDefault="00CD2873" w:rsidP="00913477">
      <w:pPr>
        <w:spacing w:after="0" w:line="240" w:lineRule="auto"/>
        <w:rPr>
          <w:rFonts w:ascii="Times New Roman" w:hAnsi="Times New Roman" w:cs="Times New Roman"/>
          <w:b/>
          <w:sz w:val="24"/>
          <w:szCs w:val="24"/>
        </w:rPr>
      </w:pPr>
    </w:p>
    <w:p w:rsidR="00395D55" w:rsidRPr="00B3193E" w:rsidRDefault="006232DC" w:rsidP="00913477">
      <w:pPr>
        <w:spacing w:after="0" w:line="240" w:lineRule="auto"/>
        <w:rPr>
          <w:rFonts w:ascii="Times New Roman" w:hAnsi="Times New Roman" w:cs="Times New Roman"/>
          <w:sz w:val="24"/>
          <w:szCs w:val="24"/>
        </w:rPr>
      </w:pPr>
      <w:r w:rsidRPr="00B3193E">
        <w:rPr>
          <w:rFonts w:ascii="Times New Roman" w:hAnsi="Times New Roman" w:cs="Times New Roman"/>
          <w:sz w:val="24"/>
          <w:szCs w:val="24"/>
        </w:rPr>
        <w:t xml:space="preserve">                     Director</w:t>
      </w:r>
      <w:r w:rsidR="00395D55" w:rsidRPr="00B3193E">
        <w:rPr>
          <w:rFonts w:ascii="Times New Roman" w:hAnsi="Times New Roman" w:cs="Times New Roman"/>
          <w:sz w:val="24"/>
          <w:szCs w:val="24"/>
        </w:rPr>
        <w:t xml:space="preserve">                    </w:t>
      </w:r>
      <w:r w:rsidRPr="00B3193E">
        <w:rPr>
          <w:rFonts w:ascii="Times New Roman" w:hAnsi="Times New Roman" w:cs="Times New Roman"/>
          <w:sz w:val="24"/>
          <w:szCs w:val="24"/>
        </w:rPr>
        <w:t xml:space="preserve">                                      </w:t>
      </w:r>
      <w:r w:rsidR="00D85F99" w:rsidRPr="00B3193E">
        <w:rPr>
          <w:rFonts w:ascii="Times New Roman" w:hAnsi="Times New Roman" w:cs="Times New Roman"/>
          <w:sz w:val="24"/>
          <w:szCs w:val="24"/>
        </w:rPr>
        <w:tab/>
      </w:r>
      <w:r w:rsidR="00D85F99" w:rsidRPr="00B3193E">
        <w:rPr>
          <w:rFonts w:ascii="Times New Roman" w:hAnsi="Times New Roman" w:cs="Times New Roman"/>
          <w:sz w:val="24"/>
          <w:szCs w:val="24"/>
        </w:rPr>
        <w:tab/>
      </w:r>
      <w:r w:rsidR="00395D55" w:rsidRPr="00B3193E">
        <w:rPr>
          <w:rFonts w:ascii="Times New Roman" w:hAnsi="Times New Roman" w:cs="Times New Roman"/>
          <w:sz w:val="24"/>
          <w:szCs w:val="24"/>
        </w:rPr>
        <w:t>RECTOR,</w:t>
      </w:r>
    </w:p>
    <w:p w:rsidR="00395D55" w:rsidRPr="00B3193E" w:rsidRDefault="00395D55" w:rsidP="00D85F99">
      <w:pPr>
        <w:spacing w:after="0" w:line="240" w:lineRule="auto"/>
        <w:ind w:left="5040" w:firstLine="720"/>
        <w:rPr>
          <w:rFonts w:ascii="Times New Roman" w:hAnsi="Times New Roman" w:cs="Times New Roman"/>
          <w:sz w:val="24"/>
          <w:szCs w:val="24"/>
        </w:rPr>
      </w:pPr>
      <w:r w:rsidRPr="00B3193E">
        <w:rPr>
          <w:rFonts w:ascii="Times New Roman" w:hAnsi="Times New Roman" w:cs="Times New Roman"/>
          <w:sz w:val="24"/>
          <w:szCs w:val="24"/>
        </w:rPr>
        <w:t xml:space="preserve">Prof. </w:t>
      </w:r>
      <w:proofErr w:type="gramStart"/>
      <w:r w:rsidRPr="00B3193E">
        <w:rPr>
          <w:rFonts w:ascii="Times New Roman" w:hAnsi="Times New Roman" w:cs="Times New Roman"/>
          <w:sz w:val="24"/>
          <w:szCs w:val="24"/>
        </w:rPr>
        <w:t>univ</w:t>
      </w:r>
      <w:proofErr w:type="gramEnd"/>
      <w:r w:rsidRPr="00B3193E">
        <w:rPr>
          <w:rFonts w:ascii="Times New Roman" w:hAnsi="Times New Roman" w:cs="Times New Roman"/>
          <w:sz w:val="24"/>
          <w:szCs w:val="24"/>
        </w:rPr>
        <w:t>. dr. Vasile Işan</w:t>
      </w:r>
    </w:p>
    <w:p w:rsidR="00CD2873" w:rsidRPr="00B3193E" w:rsidRDefault="00CD2873" w:rsidP="00913477">
      <w:pPr>
        <w:spacing w:after="0" w:line="240" w:lineRule="auto"/>
        <w:rPr>
          <w:rFonts w:ascii="Times New Roman" w:hAnsi="Times New Roman" w:cs="Times New Roman"/>
          <w:sz w:val="24"/>
          <w:szCs w:val="24"/>
        </w:rPr>
      </w:pPr>
    </w:p>
    <w:p w:rsidR="00CD2873" w:rsidRPr="00B3193E" w:rsidRDefault="00CD2873" w:rsidP="00913477">
      <w:pPr>
        <w:spacing w:after="0" w:line="240" w:lineRule="auto"/>
        <w:rPr>
          <w:rFonts w:ascii="Times New Roman" w:hAnsi="Times New Roman" w:cs="Times New Roman"/>
          <w:sz w:val="24"/>
          <w:szCs w:val="24"/>
        </w:rPr>
      </w:pPr>
    </w:p>
    <w:p w:rsidR="00CD2873" w:rsidRPr="00B3193E" w:rsidRDefault="00CD2873" w:rsidP="00913477">
      <w:pPr>
        <w:spacing w:after="0" w:line="240" w:lineRule="auto"/>
        <w:rPr>
          <w:rFonts w:ascii="Times New Roman" w:hAnsi="Times New Roman" w:cs="Times New Roman"/>
          <w:sz w:val="24"/>
          <w:szCs w:val="24"/>
        </w:rPr>
      </w:pPr>
    </w:p>
    <w:p w:rsidR="00395D55" w:rsidRPr="00B3193E" w:rsidRDefault="00395D55" w:rsidP="00913477">
      <w:pPr>
        <w:spacing w:after="0" w:line="240" w:lineRule="auto"/>
        <w:rPr>
          <w:rFonts w:ascii="Times New Roman" w:hAnsi="Times New Roman" w:cs="Times New Roman"/>
          <w:sz w:val="24"/>
          <w:szCs w:val="24"/>
        </w:rPr>
      </w:pPr>
      <w:r w:rsidRPr="00B3193E">
        <w:rPr>
          <w:rFonts w:ascii="Times New Roman" w:hAnsi="Times New Roman" w:cs="Times New Roman"/>
          <w:sz w:val="24"/>
          <w:szCs w:val="24"/>
        </w:rPr>
        <w:t xml:space="preserve">                                                                                     </w:t>
      </w:r>
      <w:r w:rsidR="006232DC" w:rsidRPr="00B3193E">
        <w:rPr>
          <w:rFonts w:ascii="Times New Roman" w:hAnsi="Times New Roman" w:cs="Times New Roman"/>
          <w:sz w:val="24"/>
          <w:szCs w:val="24"/>
        </w:rPr>
        <w:t xml:space="preserve">       </w:t>
      </w:r>
      <w:r w:rsidRPr="00B3193E">
        <w:rPr>
          <w:rFonts w:ascii="Times New Roman" w:hAnsi="Times New Roman" w:cs="Times New Roman"/>
          <w:sz w:val="24"/>
          <w:szCs w:val="24"/>
        </w:rPr>
        <w:t>Director Financiar - Contabil,</w:t>
      </w:r>
    </w:p>
    <w:p w:rsidR="00395D55" w:rsidRPr="00B3193E" w:rsidRDefault="00395D55" w:rsidP="00913477">
      <w:pPr>
        <w:spacing w:after="0" w:line="240" w:lineRule="auto"/>
        <w:ind w:firstLine="720"/>
        <w:rPr>
          <w:rFonts w:ascii="Times New Roman" w:hAnsi="Times New Roman" w:cs="Times New Roman"/>
          <w:sz w:val="24"/>
          <w:szCs w:val="24"/>
        </w:rPr>
      </w:pPr>
      <w:r w:rsidRPr="00B3193E">
        <w:rPr>
          <w:rFonts w:ascii="Times New Roman" w:hAnsi="Times New Roman" w:cs="Times New Roman"/>
          <w:sz w:val="24"/>
          <w:szCs w:val="24"/>
        </w:rPr>
        <w:t xml:space="preserve">                                                                                   </w:t>
      </w:r>
      <w:r w:rsidR="006232DC" w:rsidRPr="00B3193E">
        <w:rPr>
          <w:rFonts w:ascii="Times New Roman" w:hAnsi="Times New Roman" w:cs="Times New Roman"/>
          <w:sz w:val="24"/>
          <w:szCs w:val="24"/>
        </w:rPr>
        <w:t xml:space="preserve">       </w:t>
      </w:r>
      <w:r w:rsidRPr="00B3193E">
        <w:rPr>
          <w:rFonts w:ascii="Times New Roman" w:hAnsi="Times New Roman" w:cs="Times New Roman"/>
          <w:sz w:val="24"/>
          <w:szCs w:val="24"/>
        </w:rPr>
        <w:t>Ec. Liliana Iftimia</w:t>
      </w:r>
    </w:p>
    <w:p w:rsidR="00395D55" w:rsidRPr="00B3193E" w:rsidRDefault="00395D55" w:rsidP="00913477">
      <w:pPr>
        <w:spacing w:after="0" w:line="240" w:lineRule="auto"/>
        <w:rPr>
          <w:rFonts w:ascii="Times New Roman" w:hAnsi="Times New Roman" w:cs="Times New Roman"/>
          <w:sz w:val="24"/>
          <w:szCs w:val="24"/>
        </w:rPr>
      </w:pPr>
    </w:p>
    <w:p w:rsidR="00CD2873" w:rsidRPr="00B3193E" w:rsidRDefault="00CD2873" w:rsidP="00913477">
      <w:pPr>
        <w:spacing w:after="0" w:line="240" w:lineRule="auto"/>
        <w:rPr>
          <w:rFonts w:ascii="Times New Roman" w:hAnsi="Times New Roman" w:cs="Times New Roman"/>
          <w:sz w:val="24"/>
          <w:szCs w:val="24"/>
        </w:rPr>
      </w:pPr>
    </w:p>
    <w:p w:rsidR="00CD2873" w:rsidRPr="00B3193E" w:rsidRDefault="00CD2873" w:rsidP="00913477">
      <w:pPr>
        <w:spacing w:after="0" w:line="240" w:lineRule="auto"/>
        <w:rPr>
          <w:rFonts w:ascii="Times New Roman" w:hAnsi="Times New Roman" w:cs="Times New Roman"/>
          <w:sz w:val="24"/>
          <w:szCs w:val="24"/>
        </w:rPr>
      </w:pPr>
    </w:p>
    <w:p w:rsidR="00395D55" w:rsidRPr="00B3193E" w:rsidRDefault="00395D55" w:rsidP="00913477">
      <w:pPr>
        <w:spacing w:after="0" w:line="240" w:lineRule="auto"/>
        <w:rPr>
          <w:rFonts w:ascii="Times New Roman" w:hAnsi="Times New Roman" w:cs="Times New Roman"/>
          <w:sz w:val="24"/>
          <w:szCs w:val="24"/>
        </w:rPr>
      </w:pPr>
      <w:r w:rsidRPr="00B3193E">
        <w:rPr>
          <w:rFonts w:ascii="Times New Roman" w:hAnsi="Times New Roman" w:cs="Times New Roman"/>
          <w:sz w:val="24"/>
          <w:szCs w:val="24"/>
        </w:rPr>
        <w:t xml:space="preserve">                                                                         </w:t>
      </w:r>
      <w:r w:rsidR="00913477" w:rsidRPr="00B3193E">
        <w:rPr>
          <w:rFonts w:ascii="Times New Roman" w:hAnsi="Times New Roman" w:cs="Times New Roman"/>
          <w:sz w:val="24"/>
          <w:szCs w:val="24"/>
        </w:rPr>
        <w:t xml:space="preserve">                    </w:t>
      </w:r>
      <w:r w:rsidR="006232DC" w:rsidRPr="00B3193E">
        <w:rPr>
          <w:rFonts w:ascii="Times New Roman" w:hAnsi="Times New Roman" w:cs="Times New Roman"/>
          <w:sz w:val="24"/>
          <w:szCs w:val="24"/>
        </w:rPr>
        <w:t xml:space="preserve">             </w:t>
      </w:r>
      <w:r w:rsidR="00913477" w:rsidRPr="00B3193E">
        <w:rPr>
          <w:rFonts w:ascii="Times New Roman" w:hAnsi="Times New Roman" w:cs="Times New Roman"/>
          <w:sz w:val="24"/>
          <w:szCs w:val="24"/>
        </w:rPr>
        <w:t xml:space="preserve">Director </w:t>
      </w:r>
      <w:proofErr w:type="gramStart"/>
      <w:r w:rsidR="00913477" w:rsidRPr="00B3193E">
        <w:rPr>
          <w:rFonts w:ascii="Times New Roman" w:hAnsi="Times New Roman" w:cs="Times New Roman"/>
          <w:sz w:val="24"/>
          <w:szCs w:val="24"/>
        </w:rPr>
        <w:t>tehnic</w:t>
      </w:r>
      <w:proofErr w:type="gramEnd"/>
      <w:r w:rsidRPr="00B3193E">
        <w:rPr>
          <w:rFonts w:ascii="Times New Roman" w:hAnsi="Times New Roman" w:cs="Times New Roman"/>
          <w:sz w:val="24"/>
          <w:szCs w:val="24"/>
        </w:rPr>
        <w:t>,</w:t>
      </w:r>
    </w:p>
    <w:p w:rsidR="00395D55" w:rsidRPr="00B3193E" w:rsidRDefault="00395D55" w:rsidP="00913477">
      <w:pPr>
        <w:spacing w:after="0" w:line="240" w:lineRule="auto"/>
        <w:rPr>
          <w:rFonts w:ascii="Times New Roman" w:hAnsi="Times New Roman" w:cs="Times New Roman"/>
          <w:sz w:val="24"/>
          <w:szCs w:val="24"/>
        </w:rPr>
      </w:pPr>
      <w:r w:rsidRPr="00B3193E">
        <w:rPr>
          <w:rFonts w:ascii="Times New Roman" w:hAnsi="Times New Roman" w:cs="Times New Roman"/>
          <w:sz w:val="24"/>
          <w:szCs w:val="24"/>
        </w:rPr>
        <w:t xml:space="preserve">                                                                                       </w:t>
      </w:r>
      <w:r w:rsidR="006232DC" w:rsidRPr="00B3193E">
        <w:rPr>
          <w:rFonts w:ascii="Times New Roman" w:hAnsi="Times New Roman" w:cs="Times New Roman"/>
          <w:sz w:val="24"/>
          <w:szCs w:val="24"/>
        </w:rPr>
        <w:t xml:space="preserve">              </w:t>
      </w:r>
      <w:proofErr w:type="gramStart"/>
      <w:r w:rsidRPr="00B3193E">
        <w:rPr>
          <w:rFonts w:ascii="Times New Roman" w:hAnsi="Times New Roman" w:cs="Times New Roman"/>
          <w:sz w:val="24"/>
          <w:szCs w:val="24"/>
        </w:rPr>
        <w:t>Ing.</w:t>
      </w:r>
      <w:proofErr w:type="gramEnd"/>
      <w:r w:rsidRPr="00B3193E">
        <w:rPr>
          <w:rFonts w:ascii="Times New Roman" w:hAnsi="Times New Roman" w:cs="Times New Roman"/>
          <w:sz w:val="24"/>
          <w:szCs w:val="24"/>
        </w:rPr>
        <w:t xml:space="preserve"> Dorina Prisecaru</w:t>
      </w:r>
    </w:p>
    <w:p w:rsidR="00395D55" w:rsidRPr="00B3193E" w:rsidRDefault="00395D55" w:rsidP="00913477">
      <w:pPr>
        <w:spacing w:after="0" w:line="240" w:lineRule="auto"/>
        <w:rPr>
          <w:rFonts w:ascii="Times New Roman" w:hAnsi="Times New Roman" w:cs="Times New Roman"/>
          <w:sz w:val="24"/>
          <w:szCs w:val="24"/>
        </w:rPr>
      </w:pPr>
    </w:p>
    <w:p w:rsidR="00CD2873" w:rsidRPr="00B3193E" w:rsidRDefault="00CD2873" w:rsidP="00913477">
      <w:pPr>
        <w:spacing w:after="0" w:line="240" w:lineRule="auto"/>
        <w:rPr>
          <w:rFonts w:ascii="Times New Roman" w:hAnsi="Times New Roman" w:cs="Times New Roman"/>
          <w:sz w:val="24"/>
          <w:szCs w:val="24"/>
        </w:rPr>
      </w:pPr>
    </w:p>
    <w:p w:rsidR="00CD2873" w:rsidRPr="00B3193E" w:rsidRDefault="00CD2873" w:rsidP="00913477">
      <w:pPr>
        <w:spacing w:after="0" w:line="240" w:lineRule="auto"/>
        <w:rPr>
          <w:rFonts w:ascii="Times New Roman" w:hAnsi="Times New Roman" w:cs="Times New Roman"/>
          <w:sz w:val="24"/>
          <w:szCs w:val="24"/>
        </w:rPr>
      </w:pPr>
    </w:p>
    <w:p w:rsidR="00395D55" w:rsidRPr="00B3193E" w:rsidRDefault="00395D55" w:rsidP="00913477">
      <w:pPr>
        <w:spacing w:after="0" w:line="240" w:lineRule="auto"/>
        <w:rPr>
          <w:rFonts w:ascii="Times New Roman" w:hAnsi="Times New Roman" w:cs="Times New Roman"/>
          <w:sz w:val="24"/>
          <w:szCs w:val="24"/>
        </w:rPr>
      </w:pPr>
      <w:r w:rsidRPr="00B3193E">
        <w:rPr>
          <w:rFonts w:ascii="Times New Roman" w:hAnsi="Times New Roman" w:cs="Times New Roman"/>
          <w:sz w:val="24"/>
          <w:szCs w:val="24"/>
        </w:rPr>
        <w:t xml:space="preserve">                                                                                               </w:t>
      </w:r>
      <w:r w:rsidR="006232DC" w:rsidRPr="00B3193E">
        <w:rPr>
          <w:rFonts w:ascii="Times New Roman" w:hAnsi="Times New Roman" w:cs="Times New Roman"/>
          <w:sz w:val="24"/>
          <w:szCs w:val="24"/>
        </w:rPr>
        <w:t xml:space="preserve">            </w:t>
      </w:r>
      <w:r w:rsidRPr="00B3193E">
        <w:rPr>
          <w:rFonts w:ascii="Times New Roman" w:hAnsi="Times New Roman" w:cs="Times New Roman"/>
          <w:sz w:val="24"/>
          <w:szCs w:val="24"/>
        </w:rPr>
        <w:t>Consilier juridic,</w:t>
      </w:r>
    </w:p>
    <w:p w:rsidR="00395D55" w:rsidRDefault="00395D55" w:rsidP="00913477">
      <w:pPr>
        <w:spacing w:after="0" w:line="240" w:lineRule="auto"/>
        <w:rPr>
          <w:rFonts w:ascii="Arial" w:hAnsi="Arial" w:cs="Arial"/>
          <w:sz w:val="20"/>
          <w:szCs w:val="20"/>
        </w:rPr>
      </w:pPr>
      <w:r w:rsidRPr="00CD2873">
        <w:rPr>
          <w:rFonts w:ascii="Arial" w:hAnsi="Arial" w:cs="Arial"/>
          <w:sz w:val="20"/>
          <w:szCs w:val="20"/>
        </w:rPr>
        <w:t xml:space="preserve">                                                                                                 </w:t>
      </w:r>
      <w:r w:rsidR="006232DC">
        <w:rPr>
          <w:rFonts w:ascii="Arial" w:hAnsi="Arial" w:cs="Arial"/>
          <w:sz w:val="20"/>
          <w:szCs w:val="20"/>
        </w:rPr>
        <w:t xml:space="preserve">           </w:t>
      </w:r>
      <w:r w:rsidR="00B578AD">
        <w:rPr>
          <w:rFonts w:ascii="Arial" w:hAnsi="Arial" w:cs="Arial"/>
          <w:sz w:val="20"/>
          <w:szCs w:val="20"/>
        </w:rPr>
        <w:t xml:space="preserve">       Jr. </w:t>
      </w:r>
      <w:bookmarkStart w:id="0" w:name="_GoBack"/>
      <w:bookmarkEnd w:id="0"/>
      <w:r w:rsidRPr="00CD2873">
        <w:rPr>
          <w:rFonts w:ascii="Arial" w:hAnsi="Arial" w:cs="Arial"/>
          <w:sz w:val="20"/>
          <w:szCs w:val="20"/>
        </w:rPr>
        <w:t>Anca Ghenghe</w:t>
      </w:r>
    </w:p>
    <w:p w:rsidR="00BD7865" w:rsidRDefault="00BD7865" w:rsidP="00913477">
      <w:pPr>
        <w:spacing w:after="0" w:line="240" w:lineRule="auto"/>
        <w:rPr>
          <w:rFonts w:ascii="Arial" w:hAnsi="Arial" w:cs="Arial"/>
          <w:sz w:val="20"/>
          <w:szCs w:val="20"/>
        </w:rPr>
      </w:pPr>
    </w:p>
    <w:p w:rsidR="00A239B2" w:rsidRDefault="00A239B2" w:rsidP="00913477">
      <w:pPr>
        <w:spacing w:after="0" w:line="240" w:lineRule="auto"/>
        <w:rPr>
          <w:rFonts w:ascii="Arial" w:hAnsi="Arial" w:cs="Arial"/>
          <w:sz w:val="20"/>
          <w:szCs w:val="20"/>
        </w:rPr>
      </w:pPr>
    </w:p>
    <w:p w:rsidR="00BD7865" w:rsidRDefault="00BD7865" w:rsidP="00913477">
      <w:pPr>
        <w:spacing w:after="0" w:line="240" w:lineRule="auto"/>
        <w:rPr>
          <w:rFonts w:ascii="Arial" w:hAnsi="Arial" w:cs="Arial"/>
          <w:sz w:val="20"/>
          <w:szCs w:val="20"/>
        </w:rPr>
      </w:pPr>
    </w:p>
    <w:sectPr w:rsidR="00BD7865" w:rsidSect="00AF3E46">
      <w:headerReference w:type="default" r:id="rId8"/>
      <w:footerReference w:type="default" r:id="rId9"/>
      <w:pgSz w:w="11905" w:h="16837"/>
      <w:pgMar w:top="2160" w:right="655" w:bottom="1530" w:left="1530" w:header="360" w:footer="2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5C7" w:rsidRDefault="005D45C7">
      <w:pPr>
        <w:spacing w:after="0" w:line="240" w:lineRule="auto"/>
      </w:pPr>
      <w:r>
        <w:separator/>
      </w:r>
    </w:p>
  </w:endnote>
  <w:endnote w:type="continuationSeparator" w:id="0">
    <w:p w:rsidR="005D45C7" w:rsidRDefault="005D4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_TimesNewRoman">
    <w:altName w:val="_TimesNewRoman"/>
    <w:panose1 w:val="00000000000000000000"/>
    <w:charset w:val="00"/>
    <w:family w:val="roman"/>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0" w:type="dxa"/>
      <w:tblLayout w:type="fixed"/>
      <w:tblCellMar>
        <w:top w:w="108" w:type="dxa"/>
        <w:bottom w:w="108" w:type="dxa"/>
      </w:tblCellMar>
      <w:tblLook w:val="0000" w:firstRow="0" w:lastRow="0" w:firstColumn="0" w:lastColumn="0" w:noHBand="0" w:noVBand="0"/>
    </w:tblPr>
    <w:tblGrid>
      <w:gridCol w:w="5063"/>
      <w:gridCol w:w="4315"/>
    </w:tblGrid>
    <w:tr w:rsidR="000F3685">
      <w:tc>
        <w:tcPr>
          <w:tcW w:w="5063" w:type="dxa"/>
        </w:tcPr>
        <w:p w:rsidR="000F3685" w:rsidRPr="00463F9B" w:rsidRDefault="000F3685" w:rsidP="00F0275E">
          <w:pPr>
            <w:pStyle w:val="Subsol"/>
            <w:snapToGrid w:val="0"/>
            <w:ind w:left="-90"/>
            <w:rPr>
              <w:rFonts w:ascii="Trebuchet MS" w:hAnsi="Trebuchet MS"/>
              <w:color w:val="7F7F7F"/>
              <w:sz w:val="18"/>
              <w:szCs w:val="18"/>
              <w:lang w:val="ro-RO"/>
            </w:rPr>
          </w:pPr>
          <w:r>
            <w:rPr>
              <w:rFonts w:ascii="Trebuchet MS" w:hAnsi="Trebuchet MS"/>
              <w:color w:val="7F7F7F"/>
              <w:sz w:val="18"/>
              <w:szCs w:val="18"/>
            </w:rPr>
            <w:t>ADRESA: Ia</w:t>
          </w:r>
          <w:r>
            <w:rPr>
              <w:rFonts w:ascii="Trebuchet MS" w:hAnsi="Trebuchet MS"/>
              <w:color w:val="7F7F7F"/>
              <w:sz w:val="18"/>
              <w:szCs w:val="18"/>
              <w:lang w:val="ro-RO"/>
            </w:rPr>
            <w:t>şi, bd.Carol I nr.11, Corpul A</w:t>
          </w:r>
        </w:p>
        <w:p w:rsidR="000F3685" w:rsidRDefault="000F3685" w:rsidP="00F0275E">
          <w:pPr>
            <w:pStyle w:val="Subsol"/>
            <w:snapToGrid w:val="0"/>
            <w:ind w:left="-90"/>
            <w:rPr>
              <w:rFonts w:ascii="Trebuchet MS" w:hAnsi="Trebuchet MS"/>
              <w:color w:val="7F7F7F"/>
              <w:sz w:val="18"/>
              <w:szCs w:val="18"/>
            </w:rPr>
          </w:pPr>
          <w:r>
            <w:rPr>
              <w:rFonts w:ascii="Trebuchet MS" w:hAnsi="Trebuchet MS"/>
              <w:color w:val="7F7F7F"/>
              <w:sz w:val="18"/>
              <w:szCs w:val="18"/>
            </w:rPr>
            <w:t>TELEFON: 0232201044, 0232201141</w:t>
          </w:r>
        </w:p>
        <w:p w:rsidR="000F3685" w:rsidRDefault="000F3685" w:rsidP="00F0275E">
          <w:pPr>
            <w:pStyle w:val="Subsol"/>
            <w:snapToGrid w:val="0"/>
            <w:ind w:left="-90"/>
            <w:rPr>
              <w:rFonts w:ascii="Trebuchet MS" w:hAnsi="Trebuchet MS"/>
              <w:color w:val="7F7F7F"/>
              <w:sz w:val="18"/>
              <w:szCs w:val="18"/>
            </w:rPr>
          </w:pPr>
          <w:r>
            <w:rPr>
              <w:rFonts w:ascii="Trebuchet MS" w:hAnsi="Trebuchet MS"/>
              <w:color w:val="7F7F7F"/>
              <w:sz w:val="18"/>
              <w:szCs w:val="18"/>
            </w:rPr>
            <w:t xml:space="preserve">FAX: 0232201144, </w:t>
          </w:r>
        </w:p>
        <w:p w:rsidR="000F3685" w:rsidRDefault="000F3685">
          <w:pPr>
            <w:pStyle w:val="Subsol"/>
            <w:snapToGrid w:val="0"/>
            <w:ind w:left="-90"/>
            <w:rPr>
              <w:rFonts w:ascii="Trebuchet MS" w:hAnsi="Trebuchet MS"/>
              <w:color w:val="7F7F7F"/>
              <w:sz w:val="18"/>
              <w:szCs w:val="18"/>
            </w:rPr>
          </w:pPr>
        </w:p>
      </w:tc>
      <w:tc>
        <w:tcPr>
          <w:tcW w:w="4315" w:type="dxa"/>
          <w:tcBorders>
            <w:left w:val="single" w:sz="4" w:space="0" w:color="808080"/>
          </w:tcBorders>
        </w:tcPr>
        <w:p w:rsidR="000F3685" w:rsidRDefault="000F3685" w:rsidP="00F0275E">
          <w:pPr>
            <w:pStyle w:val="Subsol"/>
            <w:snapToGrid w:val="0"/>
            <w:ind w:left="67"/>
            <w:rPr>
              <w:rFonts w:ascii="Trebuchet MS" w:hAnsi="Trebuchet MS"/>
              <w:b/>
              <w:color w:val="7F7F7F"/>
              <w:sz w:val="18"/>
              <w:szCs w:val="18"/>
              <w:lang w:val="ro-RO"/>
            </w:rPr>
          </w:pPr>
          <w:r>
            <w:rPr>
              <w:rFonts w:ascii="Trebuchet MS" w:hAnsi="Trebuchet MS"/>
              <w:b/>
              <w:color w:val="7F7F7F"/>
              <w:sz w:val="18"/>
              <w:szCs w:val="18"/>
              <w:lang w:val="ro-RO"/>
            </w:rPr>
            <w:t>Cod fiscal: 4701126</w:t>
          </w:r>
        </w:p>
        <w:p w:rsidR="000F3685" w:rsidRDefault="000F3685">
          <w:pPr>
            <w:pStyle w:val="Subsol"/>
            <w:rPr>
              <w:rFonts w:ascii="Trebuchet MS" w:hAnsi="Trebuchet MS"/>
              <w:color w:val="7F7F7F"/>
              <w:sz w:val="18"/>
              <w:szCs w:val="18"/>
            </w:rPr>
          </w:pPr>
        </w:p>
      </w:tc>
    </w:tr>
  </w:tbl>
  <w:p w:rsidR="000F3685" w:rsidRDefault="000F3685">
    <w:pPr>
      <w:pStyle w:val="Subsol"/>
      <w:ind w:left="10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5C7" w:rsidRDefault="005D45C7">
      <w:pPr>
        <w:spacing w:after="0" w:line="240" w:lineRule="auto"/>
      </w:pPr>
      <w:r>
        <w:separator/>
      </w:r>
    </w:p>
  </w:footnote>
  <w:footnote w:type="continuationSeparator" w:id="0">
    <w:p w:rsidR="005D45C7" w:rsidRDefault="005D45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685" w:rsidRDefault="000F3685">
    <w:pPr>
      <w:pStyle w:val="Antet"/>
      <w:tabs>
        <w:tab w:val="left" w:pos="180"/>
      </w:tabs>
    </w:pPr>
    <w:r>
      <w:rPr>
        <w:noProof/>
        <w:lang w:eastAsia="en-US"/>
      </w:rPr>
      <w:drawing>
        <wp:anchor distT="0" distB="0" distL="114300" distR="114300" simplePos="0" relativeHeight="251658240" behindDoc="1" locked="0" layoutInCell="1" allowOverlap="1" wp14:anchorId="6CDA5B67" wp14:editId="0FF16C6A">
          <wp:simplePos x="0" y="0"/>
          <wp:positionH relativeFrom="column">
            <wp:posOffset>-523875</wp:posOffset>
          </wp:positionH>
          <wp:positionV relativeFrom="paragraph">
            <wp:posOffset>0</wp:posOffset>
          </wp:positionV>
          <wp:extent cx="6705600" cy="1152525"/>
          <wp:effectExtent l="0" t="0" r="0" b="0"/>
          <wp:wrapNone/>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05600" cy="115252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bullet"/>
      <w:lvlText w:val=""/>
      <w:lvlJc w:val="left"/>
      <w:pPr>
        <w:tabs>
          <w:tab w:val="num" w:pos="1080"/>
        </w:tabs>
        <w:ind w:left="1080" w:hanging="360"/>
      </w:pPr>
      <w:rPr>
        <w:rFonts w:ascii="Wingdings" w:hAnsi="Wingdings"/>
      </w:rPr>
    </w:lvl>
    <w:lvl w:ilvl="1">
      <w:start w:val="1"/>
      <w:numFmt w:val="bullet"/>
      <w:lvlText w:val="-"/>
      <w:lvlJc w:val="left"/>
      <w:pPr>
        <w:tabs>
          <w:tab w:val="num" w:pos="360"/>
        </w:tabs>
        <w:ind w:left="36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D"/>
    <w:multiLevelType w:val="multilevel"/>
    <w:tmpl w:val="0000000D"/>
    <w:name w:val="WW8Num13"/>
    <w:lvl w:ilvl="0">
      <w:start w:val="1"/>
      <w:numFmt w:val="upperRoman"/>
      <w:lvlText w:val="%1."/>
      <w:lvlJc w:val="left"/>
      <w:pPr>
        <w:tabs>
          <w:tab w:val="num" w:pos="0"/>
        </w:tabs>
        <w:ind w:left="216" w:hanging="216"/>
      </w:pPr>
      <w:rPr>
        <w:rFonts w:cs="Times New Roman"/>
      </w:rPr>
    </w:lvl>
    <w:lvl w:ilvl="1">
      <w:start w:val="1"/>
      <w:numFmt w:val="upperLetter"/>
      <w:lvlText w:val="%2."/>
      <w:lvlJc w:val="left"/>
      <w:pPr>
        <w:tabs>
          <w:tab w:val="num" w:pos="0"/>
        </w:tabs>
        <w:ind w:left="432" w:hanging="216"/>
      </w:pPr>
      <w:rPr>
        <w:rFonts w:cs="Times New Roman"/>
      </w:rPr>
    </w:lvl>
    <w:lvl w:ilvl="2">
      <w:start w:val="1"/>
      <w:numFmt w:val="decimal"/>
      <w:lvlText w:val="%3."/>
      <w:lvlJc w:val="left"/>
      <w:pPr>
        <w:tabs>
          <w:tab w:val="num" w:pos="0"/>
        </w:tabs>
        <w:ind w:left="648" w:hanging="216"/>
      </w:pPr>
      <w:rPr>
        <w:rFonts w:cs="Times New Roman"/>
      </w:rPr>
    </w:lvl>
    <w:lvl w:ilvl="3">
      <w:start w:val="1"/>
      <w:numFmt w:val="lowerLetter"/>
      <w:lvlText w:val="%4."/>
      <w:lvlJc w:val="left"/>
      <w:pPr>
        <w:tabs>
          <w:tab w:val="num" w:pos="0"/>
        </w:tabs>
        <w:ind w:left="864" w:hanging="216"/>
      </w:pPr>
      <w:rPr>
        <w:rFonts w:cs="Times New Roman"/>
      </w:rPr>
    </w:lvl>
    <w:lvl w:ilvl="4">
      <w:start w:val="1"/>
      <w:numFmt w:val="lowerRoman"/>
      <w:lvlText w:val="%5."/>
      <w:lvlJc w:val="left"/>
      <w:pPr>
        <w:tabs>
          <w:tab w:val="num" w:pos="0"/>
        </w:tabs>
        <w:ind w:left="1080" w:hanging="216"/>
      </w:pPr>
      <w:rPr>
        <w:rFonts w:cs="Times New Roman"/>
      </w:rPr>
    </w:lvl>
    <w:lvl w:ilvl="5">
      <w:start w:val="1"/>
      <w:numFmt w:val="decimal"/>
      <w:lvlText w:val="%6)"/>
      <w:lvlJc w:val="left"/>
      <w:pPr>
        <w:tabs>
          <w:tab w:val="num" w:pos="0"/>
        </w:tabs>
        <w:ind w:left="1296" w:hanging="216"/>
      </w:pPr>
      <w:rPr>
        <w:rFonts w:cs="Times New Roman"/>
      </w:rPr>
    </w:lvl>
    <w:lvl w:ilvl="6">
      <w:start w:val="1"/>
      <w:numFmt w:val="lowerLetter"/>
      <w:lvlText w:val="%7)"/>
      <w:lvlJc w:val="left"/>
      <w:pPr>
        <w:tabs>
          <w:tab w:val="num" w:pos="0"/>
        </w:tabs>
        <w:ind w:left="1512" w:hanging="216"/>
      </w:pPr>
      <w:rPr>
        <w:rFonts w:cs="Times New Roman"/>
      </w:rPr>
    </w:lvl>
    <w:lvl w:ilvl="7">
      <w:start w:val="1"/>
      <w:numFmt w:val="lowerRoman"/>
      <w:lvlText w:val="%8)"/>
      <w:lvlJc w:val="left"/>
      <w:pPr>
        <w:tabs>
          <w:tab w:val="num" w:pos="0"/>
        </w:tabs>
        <w:ind w:left="1209" w:hanging="216"/>
      </w:pPr>
      <w:rPr>
        <w:rFonts w:cs="Times New Roman"/>
      </w:rPr>
    </w:lvl>
    <w:lvl w:ilvl="8">
      <w:start w:val="1"/>
      <w:numFmt w:val="decimal"/>
      <w:lvlText w:val="(%9)"/>
      <w:lvlJc w:val="left"/>
      <w:pPr>
        <w:tabs>
          <w:tab w:val="num" w:pos="0"/>
        </w:tabs>
        <w:ind w:left="1944" w:hanging="216"/>
      </w:pPr>
      <w:rPr>
        <w:rFonts w:cs="Times New Roman"/>
      </w:rPr>
    </w:lvl>
  </w:abstractNum>
  <w:abstractNum w:abstractNumId="2">
    <w:nsid w:val="0000001A"/>
    <w:multiLevelType w:val="multilevel"/>
    <w:tmpl w:val="0000001A"/>
    <w:name w:val="WW8Num26"/>
    <w:lvl w:ilvl="0">
      <w:start w:val="1"/>
      <w:numFmt w:val="lowerLetter"/>
      <w:lvlText w:val="%1."/>
      <w:lvlJc w:val="left"/>
      <w:pPr>
        <w:tabs>
          <w:tab w:val="num" w:pos="1080"/>
        </w:tabs>
        <w:ind w:left="1080" w:hanging="360"/>
      </w:pPr>
      <w:rPr>
        <w:rFonts w:cs="Times New Roman"/>
      </w:rPr>
    </w:lvl>
    <w:lvl w:ilvl="1">
      <w:start w:val="1"/>
      <w:numFmt w:val="bullet"/>
      <w:lvlText w:val="-"/>
      <w:lvlJc w:val="left"/>
      <w:pPr>
        <w:tabs>
          <w:tab w:val="num" w:pos="360"/>
        </w:tabs>
        <w:ind w:left="360" w:hanging="360"/>
      </w:pPr>
      <w:rPr>
        <w:rFonts w:ascii="Times New Roman" w:hAnsi="Times New Roman"/>
        <w:color w:val="000000"/>
      </w:rPr>
    </w:lvl>
    <w:lvl w:ilvl="2">
      <w:start w:val="1"/>
      <w:numFmt w:val="decimal"/>
      <w:lvlText w:val="%3."/>
      <w:lvlJc w:val="left"/>
      <w:pPr>
        <w:tabs>
          <w:tab w:val="num" w:pos="2700"/>
        </w:tabs>
        <w:ind w:left="2700" w:hanging="36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lef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left"/>
      <w:pPr>
        <w:tabs>
          <w:tab w:val="num" w:pos="6840"/>
        </w:tabs>
        <w:ind w:left="6840" w:hanging="180"/>
      </w:pPr>
      <w:rPr>
        <w:rFonts w:cs="Times New Roman"/>
      </w:rPr>
    </w:lvl>
  </w:abstractNum>
  <w:abstractNum w:abstractNumId="3">
    <w:nsid w:val="0000001C"/>
    <w:multiLevelType w:val="multilevel"/>
    <w:tmpl w:val="0000001C"/>
    <w:name w:val="WW8Num28"/>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2FA57DD"/>
    <w:multiLevelType w:val="multilevel"/>
    <w:tmpl w:val="F762F016"/>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b/>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728"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nsid w:val="0B225B33"/>
    <w:multiLevelType w:val="hybridMultilevel"/>
    <w:tmpl w:val="D10E890C"/>
    <w:lvl w:ilvl="0" w:tplc="40883432">
      <w:numFmt w:val="bullet"/>
      <w:lvlText w:val="-"/>
      <w:lvlJc w:val="left"/>
      <w:pPr>
        <w:ind w:left="108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0B26597F"/>
    <w:multiLevelType w:val="singleLevel"/>
    <w:tmpl w:val="EFE829D2"/>
    <w:lvl w:ilvl="0">
      <w:start w:val="1"/>
      <w:numFmt w:val="decimal"/>
      <w:lvlText w:val="%1."/>
      <w:legacy w:legacy="1" w:legacySpace="0" w:legacyIndent="214"/>
      <w:lvlJc w:val="left"/>
      <w:pPr>
        <w:ind w:left="0" w:firstLine="0"/>
      </w:pPr>
      <w:rPr>
        <w:rFonts w:ascii="Times New Roman" w:hAnsi="Times New Roman" w:cs="Times New Roman" w:hint="default"/>
        <w:b/>
      </w:rPr>
    </w:lvl>
  </w:abstractNum>
  <w:abstractNum w:abstractNumId="7">
    <w:nsid w:val="0DA703A6"/>
    <w:multiLevelType w:val="hybridMultilevel"/>
    <w:tmpl w:val="BF98D492"/>
    <w:lvl w:ilvl="0" w:tplc="9964332E">
      <w:start w:val="5"/>
      <w:numFmt w:val="bullet"/>
      <w:lvlText w:val="-"/>
      <w:lvlJc w:val="left"/>
      <w:pPr>
        <w:ind w:left="1080" w:hanging="360"/>
      </w:pPr>
      <w:rPr>
        <w:rFonts w:ascii="Arial" w:eastAsia="Times New Roman" w:hAnsi="Arial" w:cs="Arial" w:hint="default"/>
        <w:color w:val="0070C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19228E"/>
    <w:multiLevelType w:val="hybridMultilevel"/>
    <w:tmpl w:val="9AE251EC"/>
    <w:lvl w:ilvl="0" w:tplc="0409000B">
      <w:start w:val="1"/>
      <w:numFmt w:val="bullet"/>
      <w:lvlText w:val=""/>
      <w:lvlJc w:val="left"/>
      <w:pPr>
        <w:ind w:left="1920" w:hanging="360"/>
      </w:pPr>
      <w:rPr>
        <w:rFonts w:ascii="Wingdings" w:hAnsi="Wingdings" w:hint="default"/>
      </w:rPr>
    </w:lvl>
    <w:lvl w:ilvl="1" w:tplc="04090003">
      <w:start w:val="1"/>
      <w:numFmt w:val="bullet"/>
      <w:lvlText w:val="o"/>
      <w:lvlJc w:val="left"/>
      <w:pPr>
        <w:ind w:left="2640" w:hanging="360"/>
      </w:pPr>
      <w:rPr>
        <w:rFonts w:ascii="Courier New" w:hAnsi="Courier New" w:cs="Courier New" w:hint="default"/>
      </w:rPr>
    </w:lvl>
    <w:lvl w:ilvl="2" w:tplc="04090005">
      <w:start w:val="1"/>
      <w:numFmt w:val="bullet"/>
      <w:lvlText w:val=""/>
      <w:lvlJc w:val="left"/>
      <w:pPr>
        <w:ind w:left="3360" w:hanging="360"/>
      </w:pPr>
      <w:rPr>
        <w:rFonts w:ascii="Wingdings" w:hAnsi="Wingdings" w:hint="default"/>
      </w:rPr>
    </w:lvl>
    <w:lvl w:ilvl="3" w:tplc="04090001">
      <w:start w:val="1"/>
      <w:numFmt w:val="bullet"/>
      <w:lvlText w:val=""/>
      <w:lvlJc w:val="left"/>
      <w:pPr>
        <w:ind w:left="4080" w:hanging="360"/>
      </w:pPr>
      <w:rPr>
        <w:rFonts w:ascii="Symbol" w:hAnsi="Symbol" w:hint="default"/>
      </w:rPr>
    </w:lvl>
    <w:lvl w:ilvl="4" w:tplc="04090003">
      <w:start w:val="1"/>
      <w:numFmt w:val="bullet"/>
      <w:lvlText w:val="o"/>
      <w:lvlJc w:val="left"/>
      <w:pPr>
        <w:ind w:left="4800" w:hanging="360"/>
      </w:pPr>
      <w:rPr>
        <w:rFonts w:ascii="Courier New" w:hAnsi="Courier New" w:cs="Courier New" w:hint="default"/>
      </w:rPr>
    </w:lvl>
    <w:lvl w:ilvl="5" w:tplc="04090005">
      <w:start w:val="1"/>
      <w:numFmt w:val="bullet"/>
      <w:lvlText w:val=""/>
      <w:lvlJc w:val="left"/>
      <w:pPr>
        <w:ind w:left="5520" w:hanging="360"/>
      </w:pPr>
      <w:rPr>
        <w:rFonts w:ascii="Wingdings" w:hAnsi="Wingdings" w:hint="default"/>
      </w:rPr>
    </w:lvl>
    <w:lvl w:ilvl="6" w:tplc="04090001">
      <w:start w:val="1"/>
      <w:numFmt w:val="bullet"/>
      <w:lvlText w:val=""/>
      <w:lvlJc w:val="left"/>
      <w:pPr>
        <w:ind w:left="6240" w:hanging="360"/>
      </w:pPr>
      <w:rPr>
        <w:rFonts w:ascii="Symbol" w:hAnsi="Symbol" w:hint="default"/>
      </w:rPr>
    </w:lvl>
    <w:lvl w:ilvl="7" w:tplc="04090003">
      <w:start w:val="1"/>
      <w:numFmt w:val="bullet"/>
      <w:lvlText w:val="o"/>
      <w:lvlJc w:val="left"/>
      <w:pPr>
        <w:ind w:left="6960" w:hanging="360"/>
      </w:pPr>
      <w:rPr>
        <w:rFonts w:ascii="Courier New" w:hAnsi="Courier New" w:cs="Courier New" w:hint="default"/>
      </w:rPr>
    </w:lvl>
    <w:lvl w:ilvl="8" w:tplc="04090005">
      <w:start w:val="1"/>
      <w:numFmt w:val="bullet"/>
      <w:lvlText w:val=""/>
      <w:lvlJc w:val="left"/>
      <w:pPr>
        <w:ind w:left="7680" w:hanging="360"/>
      </w:pPr>
      <w:rPr>
        <w:rFonts w:ascii="Wingdings" w:hAnsi="Wingdings" w:hint="default"/>
      </w:rPr>
    </w:lvl>
  </w:abstractNum>
  <w:abstractNum w:abstractNumId="9">
    <w:nsid w:val="159C30C1"/>
    <w:multiLevelType w:val="multilevel"/>
    <w:tmpl w:val="CEFC4188"/>
    <w:lvl w:ilvl="0">
      <w:start w:val="7"/>
      <w:numFmt w:val="decimal"/>
      <w:lvlText w:val="%1."/>
      <w:lvlJc w:val="left"/>
      <w:pPr>
        <w:ind w:left="360" w:hanging="360"/>
      </w:pPr>
      <w:rPr>
        <w:b w:val="0"/>
        <w:sz w:val="24"/>
      </w:rPr>
    </w:lvl>
    <w:lvl w:ilvl="1">
      <w:start w:val="1"/>
      <w:numFmt w:val="decimal"/>
      <w:lvlText w:val="%1.%2."/>
      <w:lvlJc w:val="left"/>
      <w:pPr>
        <w:ind w:left="360" w:hanging="360"/>
      </w:pPr>
      <w:rPr>
        <w:b/>
        <w:sz w:val="24"/>
      </w:rPr>
    </w:lvl>
    <w:lvl w:ilvl="2">
      <w:start w:val="1"/>
      <w:numFmt w:val="decimal"/>
      <w:lvlText w:val="%1.%2.%3."/>
      <w:lvlJc w:val="left"/>
      <w:pPr>
        <w:ind w:left="1440" w:hanging="360"/>
      </w:pPr>
      <w:rPr>
        <w:b w:val="0"/>
        <w:sz w:val="24"/>
      </w:rPr>
    </w:lvl>
    <w:lvl w:ilvl="3">
      <w:start w:val="1"/>
      <w:numFmt w:val="decimal"/>
      <w:lvlText w:val="%1.%2.%3.%4."/>
      <w:lvlJc w:val="left"/>
      <w:pPr>
        <w:ind w:left="2340" w:hanging="720"/>
      </w:pPr>
      <w:rPr>
        <w:b w:val="0"/>
        <w:sz w:val="24"/>
      </w:rPr>
    </w:lvl>
    <w:lvl w:ilvl="4">
      <w:start w:val="1"/>
      <w:numFmt w:val="decimal"/>
      <w:lvlText w:val="%1.%2.%3.%4.%5."/>
      <w:lvlJc w:val="left"/>
      <w:pPr>
        <w:ind w:left="2880" w:hanging="720"/>
      </w:pPr>
      <w:rPr>
        <w:b w:val="0"/>
        <w:sz w:val="24"/>
      </w:rPr>
    </w:lvl>
    <w:lvl w:ilvl="5">
      <w:start w:val="1"/>
      <w:numFmt w:val="decimal"/>
      <w:lvlText w:val="%1.%2.%3.%4.%5.%6."/>
      <w:lvlJc w:val="left"/>
      <w:pPr>
        <w:ind w:left="3420" w:hanging="720"/>
      </w:pPr>
      <w:rPr>
        <w:b w:val="0"/>
        <w:sz w:val="24"/>
      </w:rPr>
    </w:lvl>
    <w:lvl w:ilvl="6">
      <w:start w:val="1"/>
      <w:numFmt w:val="decimal"/>
      <w:lvlText w:val="%1.%2.%3.%4.%5.%6.%7."/>
      <w:lvlJc w:val="left"/>
      <w:pPr>
        <w:ind w:left="4320" w:hanging="1080"/>
      </w:pPr>
      <w:rPr>
        <w:b w:val="0"/>
        <w:sz w:val="24"/>
      </w:rPr>
    </w:lvl>
    <w:lvl w:ilvl="7">
      <w:start w:val="1"/>
      <w:numFmt w:val="decimal"/>
      <w:lvlText w:val="%1.%2.%3.%4.%5.%6.%7.%8."/>
      <w:lvlJc w:val="left"/>
      <w:pPr>
        <w:ind w:left="4860" w:hanging="1080"/>
      </w:pPr>
      <w:rPr>
        <w:b w:val="0"/>
        <w:sz w:val="24"/>
      </w:rPr>
    </w:lvl>
    <w:lvl w:ilvl="8">
      <w:start w:val="1"/>
      <w:numFmt w:val="decimal"/>
      <w:lvlText w:val="%1.%2.%3.%4.%5.%6.%7.%8.%9."/>
      <w:lvlJc w:val="left"/>
      <w:pPr>
        <w:ind w:left="5400" w:hanging="1080"/>
      </w:pPr>
      <w:rPr>
        <w:b w:val="0"/>
        <w:sz w:val="24"/>
      </w:rPr>
    </w:lvl>
  </w:abstractNum>
  <w:abstractNum w:abstractNumId="10">
    <w:nsid w:val="16877798"/>
    <w:multiLevelType w:val="hybridMultilevel"/>
    <w:tmpl w:val="647ED62E"/>
    <w:lvl w:ilvl="0" w:tplc="C7EE7372">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0D0192"/>
    <w:multiLevelType w:val="multilevel"/>
    <w:tmpl w:val="9B52162E"/>
    <w:lvl w:ilvl="0">
      <w:start w:val="6"/>
      <w:numFmt w:val="decimal"/>
      <w:lvlText w:val="%1."/>
      <w:lvlJc w:val="left"/>
      <w:pPr>
        <w:ind w:left="1080" w:hanging="360"/>
      </w:pPr>
      <w:rPr>
        <w:b/>
        <w:i/>
      </w:rPr>
    </w:lvl>
    <w:lvl w:ilvl="1">
      <w:start w:val="1"/>
      <w:numFmt w:val="decimal"/>
      <w:isLgl/>
      <w:lvlText w:val="%1.%2"/>
      <w:lvlJc w:val="left"/>
      <w:pPr>
        <w:ind w:left="480" w:hanging="480"/>
      </w:pPr>
      <w:rPr>
        <w:b/>
      </w:rPr>
    </w:lvl>
    <w:lvl w:ilvl="2">
      <w:start w:val="1"/>
      <w:numFmt w:val="decimal"/>
      <w:isLgl/>
      <w:lvlText w:val="%1.%2.%3"/>
      <w:lvlJc w:val="left"/>
      <w:pPr>
        <w:ind w:left="1440" w:hanging="720"/>
      </w:pPr>
      <w:rPr>
        <w:b/>
      </w:rPr>
    </w:lvl>
    <w:lvl w:ilvl="3">
      <w:start w:val="1"/>
      <w:numFmt w:val="decimal"/>
      <w:isLgl/>
      <w:lvlText w:val="%1.%2.%3.%4"/>
      <w:lvlJc w:val="left"/>
      <w:pPr>
        <w:ind w:left="1440" w:hanging="720"/>
      </w:pPr>
      <w:rPr>
        <w:b/>
      </w:rPr>
    </w:lvl>
    <w:lvl w:ilvl="4">
      <w:start w:val="1"/>
      <w:numFmt w:val="decimal"/>
      <w:isLgl/>
      <w:lvlText w:val="%1.%2.%3.%4.%5"/>
      <w:lvlJc w:val="left"/>
      <w:pPr>
        <w:ind w:left="1800" w:hanging="1080"/>
      </w:pPr>
      <w:rPr>
        <w:b/>
      </w:rPr>
    </w:lvl>
    <w:lvl w:ilvl="5">
      <w:start w:val="1"/>
      <w:numFmt w:val="decimal"/>
      <w:isLgl/>
      <w:lvlText w:val="%1.%2.%3.%4.%5.%6"/>
      <w:lvlJc w:val="left"/>
      <w:pPr>
        <w:ind w:left="1800" w:hanging="1080"/>
      </w:pPr>
      <w:rPr>
        <w:b/>
      </w:rPr>
    </w:lvl>
    <w:lvl w:ilvl="6">
      <w:start w:val="1"/>
      <w:numFmt w:val="decimal"/>
      <w:isLgl/>
      <w:lvlText w:val="%1.%2.%3.%4.%5.%6.%7"/>
      <w:lvlJc w:val="left"/>
      <w:pPr>
        <w:ind w:left="2160" w:hanging="1440"/>
      </w:pPr>
      <w:rPr>
        <w:b/>
      </w:rPr>
    </w:lvl>
    <w:lvl w:ilvl="7">
      <w:start w:val="1"/>
      <w:numFmt w:val="decimal"/>
      <w:isLgl/>
      <w:lvlText w:val="%1.%2.%3.%4.%5.%6.%7.%8"/>
      <w:lvlJc w:val="left"/>
      <w:pPr>
        <w:ind w:left="2160" w:hanging="1440"/>
      </w:pPr>
      <w:rPr>
        <w:b/>
      </w:rPr>
    </w:lvl>
    <w:lvl w:ilvl="8">
      <w:start w:val="1"/>
      <w:numFmt w:val="decimal"/>
      <w:isLgl/>
      <w:lvlText w:val="%1.%2.%3.%4.%5.%6.%7.%8.%9"/>
      <w:lvlJc w:val="left"/>
      <w:pPr>
        <w:ind w:left="2520" w:hanging="1800"/>
      </w:pPr>
      <w:rPr>
        <w:b/>
      </w:rPr>
    </w:lvl>
  </w:abstractNum>
  <w:abstractNum w:abstractNumId="12">
    <w:nsid w:val="1E4440C8"/>
    <w:multiLevelType w:val="hybridMultilevel"/>
    <w:tmpl w:val="C68A4632"/>
    <w:lvl w:ilvl="0" w:tplc="D2A6B964">
      <w:start w:val="19"/>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nsid w:val="24DA74D0"/>
    <w:multiLevelType w:val="hybridMultilevel"/>
    <w:tmpl w:val="D7580716"/>
    <w:lvl w:ilvl="0" w:tplc="0409000F">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D46013C"/>
    <w:multiLevelType w:val="multilevel"/>
    <w:tmpl w:val="AA1C7200"/>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96" w:hanging="216"/>
      </w:pPr>
      <w:rPr>
        <w:rFonts w:ascii="Times New Roman" w:hAnsi="Times New Roman" w:cs="Times New Roman" w:hint="default"/>
        <w:color w:val="auto"/>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5">
    <w:nsid w:val="303E6E16"/>
    <w:multiLevelType w:val="multilevel"/>
    <w:tmpl w:val="FF1216E8"/>
    <w:lvl w:ilvl="0">
      <w:start w:val="9"/>
      <w:numFmt w:val="decimal"/>
      <w:lvlText w:val="%1"/>
      <w:lvlJc w:val="left"/>
      <w:pPr>
        <w:ind w:left="360" w:hanging="360"/>
      </w:pPr>
      <w:rPr>
        <w:rFonts w:hint="default"/>
        <w:b/>
        <w:i/>
      </w:rPr>
    </w:lvl>
    <w:lvl w:ilvl="1">
      <w:start w:val="5"/>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1800" w:hanging="1800"/>
      </w:pPr>
      <w:rPr>
        <w:rFonts w:hint="default"/>
        <w:b/>
        <w:i/>
      </w:rPr>
    </w:lvl>
  </w:abstractNum>
  <w:abstractNum w:abstractNumId="16">
    <w:nsid w:val="33242DB6"/>
    <w:multiLevelType w:val="hybridMultilevel"/>
    <w:tmpl w:val="A9549B54"/>
    <w:lvl w:ilvl="0" w:tplc="8C46F062">
      <w:start w:val="19"/>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nsid w:val="39B819D0"/>
    <w:multiLevelType w:val="hybridMultilevel"/>
    <w:tmpl w:val="88C6B834"/>
    <w:lvl w:ilvl="0" w:tplc="CD9C8B4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F23C96"/>
    <w:multiLevelType w:val="hybridMultilevel"/>
    <w:tmpl w:val="ACD4BEEC"/>
    <w:lvl w:ilvl="0" w:tplc="F2D0DA48">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31E19C1"/>
    <w:multiLevelType w:val="multilevel"/>
    <w:tmpl w:val="7054D43A"/>
    <w:lvl w:ilvl="0">
      <w:start w:val="9"/>
      <w:numFmt w:val="decimal"/>
      <w:lvlText w:val="%1"/>
      <w:lvlJc w:val="left"/>
      <w:pPr>
        <w:ind w:left="360" w:hanging="360"/>
      </w:pPr>
      <w:rPr>
        <w:rFonts w:hint="default"/>
        <w:b/>
        <w:i/>
      </w:rPr>
    </w:lvl>
    <w:lvl w:ilvl="1">
      <w:start w:val="7"/>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1800" w:hanging="1800"/>
      </w:pPr>
      <w:rPr>
        <w:rFonts w:hint="default"/>
        <w:b/>
        <w:i/>
      </w:rPr>
    </w:lvl>
  </w:abstractNum>
  <w:abstractNum w:abstractNumId="20">
    <w:nsid w:val="435855D2"/>
    <w:multiLevelType w:val="hybridMultilevel"/>
    <w:tmpl w:val="579EE3A2"/>
    <w:lvl w:ilvl="0" w:tplc="23641C8E">
      <w:start w:val="1"/>
      <w:numFmt w:val="bullet"/>
      <w:lvlText w:val="-"/>
      <w:lvlJc w:val="left"/>
      <w:pPr>
        <w:ind w:left="630" w:hanging="360"/>
      </w:pPr>
      <w:rPr>
        <w:rFonts w:ascii="Arial" w:eastAsia="Times New Roman" w:hAnsi="Arial" w:cs="Arial" w:hint="default"/>
        <w:sz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4A7F3794"/>
    <w:multiLevelType w:val="multilevel"/>
    <w:tmpl w:val="D756C078"/>
    <w:lvl w:ilvl="0">
      <w:start w:val="9"/>
      <w:numFmt w:val="decimal"/>
      <w:lvlText w:val="%1"/>
      <w:lvlJc w:val="left"/>
      <w:pPr>
        <w:ind w:left="360" w:hanging="360"/>
      </w:pPr>
      <w:rPr>
        <w:rFonts w:hint="default"/>
        <w:b/>
        <w:i/>
      </w:rPr>
    </w:lvl>
    <w:lvl w:ilvl="1">
      <w:start w:val="7"/>
      <w:numFmt w:val="decimal"/>
      <w:lvlText w:val="%1.%2"/>
      <w:lvlJc w:val="left"/>
      <w:pPr>
        <w:ind w:left="540" w:hanging="360"/>
      </w:pPr>
      <w:rPr>
        <w:rFonts w:hint="default"/>
        <w:b w:val="0"/>
        <w:i w:val="0"/>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1800" w:hanging="1800"/>
      </w:pPr>
      <w:rPr>
        <w:rFonts w:hint="default"/>
        <w:b/>
        <w:i/>
      </w:rPr>
    </w:lvl>
  </w:abstractNum>
  <w:abstractNum w:abstractNumId="22">
    <w:nsid w:val="4BDD2F75"/>
    <w:multiLevelType w:val="hybridMultilevel"/>
    <w:tmpl w:val="100E4C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D3816FD"/>
    <w:multiLevelType w:val="multilevel"/>
    <w:tmpl w:val="6008764E"/>
    <w:lvl w:ilvl="0">
      <w:start w:val="9"/>
      <w:numFmt w:val="decimal"/>
      <w:lvlText w:val="%1."/>
      <w:lvlJc w:val="left"/>
      <w:pPr>
        <w:ind w:left="525" w:hanging="525"/>
      </w:pPr>
      <w:rPr>
        <w:b/>
        <w:i/>
      </w:rPr>
    </w:lvl>
    <w:lvl w:ilvl="1">
      <w:start w:val="15"/>
      <w:numFmt w:val="decimal"/>
      <w:lvlText w:val="%1.%2."/>
      <w:lvlJc w:val="left"/>
      <w:pPr>
        <w:ind w:left="720" w:hanging="720"/>
      </w:pPr>
      <w:rPr>
        <w:b/>
        <w:i/>
      </w:rPr>
    </w:lvl>
    <w:lvl w:ilvl="2">
      <w:start w:val="1"/>
      <w:numFmt w:val="decimal"/>
      <w:lvlText w:val="%1.%2.%3."/>
      <w:lvlJc w:val="left"/>
      <w:pPr>
        <w:ind w:left="720" w:hanging="720"/>
      </w:pPr>
      <w:rPr>
        <w:b/>
        <w:i/>
      </w:rPr>
    </w:lvl>
    <w:lvl w:ilvl="3">
      <w:start w:val="1"/>
      <w:numFmt w:val="decimal"/>
      <w:lvlText w:val="%1.%2.%3.%4."/>
      <w:lvlJc w:val="left"/>
      <w:pPr>
        <w:ind w:left="1080" w:hanging="1080"/>
      </w:pPr>
      <w:rPr>
        <w:b/>
        <w:i/>
      </w:rPr>
    </w:lvl>
    <w:lvl w:ilvl="4">
      <w:start w:val="1"/>
      <w:numFmt w:val="decimal"/>
      <w:lvlText w:val="%1.%2.%3.%4.%5."/>
      <w:lvlJc w:val="left"/>
      <w:pPr>
        <w:ind w:left="1080" w:hanging="1080"/>
      </w:pPr>
      <w:rPr>
        <w:b/>
        <w:i/>
      </w:rPr>
    </w:lvl>
    <w:lvl w:ilvl="5">
      <w:start w:val="1"/>
      <w:numFmt w:val="decimal"/>
      <w:lvlText w:val="%1.%2.%3.%4.%5.%6."/>
      <w:lvlJc w:val="left"/>
      <w:pPr>
        <w:ind w:left="1440" w:hanging="1440"/>
      </w:pPr>
      <w:rPr>
        <w:b/>
        <w:i/>
      </w:rPr>
    </w:lvl>
    <w:lvl w:ilvl="6">
      <w:start w:val="1"/>
      <w:numFmt w:val="decimal"/>
      <w:lvlText w:val="%1.%2.%3.%4.%5.%6.%7."/>
      <w:lvlJc w:val="left"/>
      <w:pPr>
        <w:ind w:left="1440" w:hanging="1440"/>
      </w:pPr>
      <w:rPr>
        <w:b/>
        <w:i/>
      </w:rPr>
    </w:lvl>
    <w:lvl w:ilvl="7">
      <w:start w:val="1"/>
      <w:numFmt w:val="decimal"/>
      <w:lvlText w:val="%1.%2.%3.%4.%5.%6.%7.%8."/>
      <w:lvlJc w:val="left"/>
      <w:pPr>
        <w:ind w:left="1800" w:hanging="1800"/>
      </w:pPr>
      <w:rPr>
        <w:b/>
        <w:i/>
      </w:rPr>
    </w:lvl>
    <w:lvl w:ilvl="8">
      <w:start w:val="1"/>
      <w:numFmt w:val="decimal"/>
      <w:lvlText w:val="%1.%2.%3.%4.%5.%6.%7.%8.%9."/>
      <w:lvlJc w:val="left"/>
      <w:pPr>
        <w:ind w:left="2160" w:hanging="2160"/>
      </w:pPr>
      <w:rPr>
        <w:b/>
        <w:i/>
      </w:rPr>
    </w:lvl>
  </w:abstractNum>
  <w:abstractNum w:abstractNumId="24">
    <w:nsid w:val="50742FBB"/>
    <w:multiLevelType w:val="hybridMultilevel"/>
    <w:tmpl w:val="1F2AFF98"/>
    <w:lvl w:ilvl="0" w:tplc="2222D8C8">
      <w:start w:val="13"/>
      <w:numFmt w:val="bullet"/>
      <w:lvlText w:val="-"/>
      <w:lvlJc w:val="left"/>
      <w:pPr>
        <w:ind w:left="1080" w:hanging="360"/>
      </w:pPr>
      <w:rPr>
        <w:rFonts w:ascii="Arial" w:eastAsia="Calibr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6096FF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5A006F47"/>
    <w:multiLevelType w:val="hybridMultilevel"/>
    <w:tmpl w:val="826E4FF4"/>
    <w:lvl w:ilvl="0" w:tplc="FFFFFFFF">
      <w:start w:val="1"/>
      <w:numFmt w:val="lowerLetter"/>
      <w:lvlText w:val="%1."/>
      <w:lvlJc w:val="left"/>
      <w:pPr>
        <w:tabs>
          <w:tab w:val="num" w:pos="1080"/>
        </w:tabs>
        <w:ind w:left="1080" w:hanging="360"/>
      </w:pPr>
      <w:rPr>
        <w:rFonts w:cs="Times New Roman"/>
      </w:rPr>
    </w:lvl>
    <w:lvl w:ilvl="1" w:tplc="5C5233EC">
      <w:numFmt w:val="bullet"/>
      <w:lvlText w:val="-"/>
      <w:lvlJc w:val="left"/>
      <w:pPr>
        <w:tabs>
          <w:tab w:val="num" w:pos="1080"/>
        </w:tabs>
        <w:ind w:left="1080" w:hanging="360"/>
      </w:pPr>
      <w:rPr>
        <w:rFonts w:ascii="Times New Roman" w:eastAsia="Times New Roman" w:hAnsi="Times New Roman" w:cs="Times New Roman" w:hint="default"/>
        <w:color w:val="000000"/>
      </w:rPr>
    </w:lvl>
    <w:lvl w:ilvl="2" w:tplc="FFFFFFFF">
      <w:start w:val="1"/>
      <w:numFmt w:val="decimal"/>
      <w:lvlText w:val="%3."/>
      <w:lvlJc w:val="left"/>
      <w:pPr>
        <w:tabs>
          <w:tab w:val="num" w:pos="2700"/>
        </w:tabs>
        <w:ind w:left="2700" w:hanging="36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27">
    <w:nsid w:val="61135A4E"/>
    <w:multiLevelType w:val="multilevel"/>
    <w:tmpl w:val="6C84A6D0"/>
    <w:lvl w:ilvl="0">
      <w:start w:val="9"/>
      <w:numFmt w:val="decimal"/>
      <w:lvlText w:val="%1"/>
      <w:lvlJc w:val="left"/>
      <w:pPr>
        <w:ind w:left="465" w:hanging="465"/>
      </w:pPr>
      <w:rPr>
        <w:b/>
        <w:i/>
      </w:rPr>
    </w:lvl>
    <w:lvl w:ilvl="1">
      <w:start w:val="10"/>
      <w:numFmt w:val="decimal"/>
      <w:lvlText w:val="%1.%2"/>
      <w:lvlJc w:val="left"/>
      <w:pPr>
        <w:ind w:left="465" w:hanging="465"/>
      </w:pPr>
      <w:rPr>
        <w:b/>
        <w:i/>
      </w:rPr>
    </w:lvl>
    <w:lvl w:ilvl="2">
      <w:start w:val="1"/>
      <w:numFmt w:val="decimal"/>
      <w:lvlText w:val="%1.%2.%3"/>
      <w:lvlJc w:val="left"/>
      <w:pPr>
        <w:ind w:left="720" w:hanging="720"/>
      </w:pPr>
      <w:rPr>
        <w:b/>
        <w:i/>
      </w:rPr>
    </w:lvl>
    <w:lvl w:ilvl="3">
      <w:start w:val="1"/>
      <w:numFmt w:val="decimal"/>
      <w:lvlText w:val="%1.%2.%3.%4"/>
      <w:lvlJc w:val="left"/>
      <w:pPr>
        <w:ind w:left="1080" w:hanging="1080"/>
      </w:pPr>
      <w:rPr>
        <w:b/>
        <w:i/>
      </w:rPr>
    </w:lvl>
    <w:lvl w:ilvl="4">
      <w:start w:val="1"/>
      <w:numFmt w:val="decimal"/>
      <w:lvlText w:val="%1.%2.%3.%4.%5"/>
      <w:lvlJc w:val="left"/>
      <w:pPr>
        <w:ind w:left="1080" w:hanging="1080"/>
      </w:pPr>
      <w:rPr>
        <w:b/>
        <w:i/>
      </w:rPr>
    </w:lvl>
    <w:lvl w:ilvl="5">
      <w:start w:val="1"/>
      <w:numFmt w:val="decimal"/>
      <w:lvlText w:val="%1.%2.%3.%4.%5.%6"/>
      <w:lvlJc w:val="left"/>
      <w:pPr>
        <w:ind w:left="1440" w:hanging="1440"/>
      </w:pPr>
      <w:rPr>
        <w:b/>
        <w:i/>
      </w:rPr>
    </w:lvl>
    <w:lvl w:ilvl="6">
      <w:start w:val="1"/>
      <w:numFmt w:val="decimal"/>
      <w:lvlText w:val="%1.%2.%3.%4.%5.%6.%7"/>
      <w:lvlJc w:val="left"/>
      <w:pPr>
        <w:ind w:left="1440" w:hanging="1440"/>
      </w:pPr>
      <w:rPr>
        <w:b/>
        <w:i/>
      </w:rPr>
    </w:lvl>
    <w:lvl w:ilvl="7">
      <w:start w:val="1"/>
      <w:numFmt w:val="decimal"/>
      <w:lvlText w:val="%1.%2.%3.%4.%5.%6.%7.%8"/>
      <w:lvlJc w:val="left"/>
      <w:pPr>
        <w:ind w:left="1800" w:hanging="1800"/>
      </w:pPr>
      <w:rPr>
        <w:b/>
        <w:i/>
      </w:rPr>
    </w:lvl>
    <w:lvl w:ilvl="8">
      <w:start w:val="1"/>
      <w:numFmt w:val="decimal"/>
      <w:lvlText w:val="%1.%2.%3.%4.%5.%6.%7.%8.%9"/>
      <w:lvlJc w:val="left"/>
      <w:pPr>
        <w:ind w:left="1800" w:hanging="1800"/>
      </w:pPr>
      <w:rPr>
        <w:b/>
        <w:i/>
      </w:rPr>
    </w:lvl>
  </w:abstractNum>
  <w:abstractNum w:abstractNumId="28">
    <w:nsid w:val="627B41F0"/>
    <w:multiLevelType w:val="hybridMultilevel"/>
    <w:tmpl w:val="BF2A2AB4"/>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cs="Times New Roman" w:hint="default"/>
      </w:rPr>
    </w:lvl>
    <w:lvl w:ilvl="1">
      <w:start w:val="1"/>
      <w:numFmt w:val="upperLetter"/>
      <w:lvlText w:val="%2."/>
      <w:legacy w:legacy="1" w:legacySpace="0" w:legacyIndent="360"/>
      <w:lvlJc w:val="left"/>
      <w:pPr>
        <w:ind w:left="720" w:hanging="360"/>
      </w:pPr>
      <w:rPr>
        <w:rFonts w:ascii="Times New Roman" w:hAnsi="Times New Roman" w:cs="Times New Roman" w:hint="default"/>
      </w:rPr>
    </w:lvl>
    <w:lvl w:ilvl="2">
      <w:start w:val="1"/>
      <w:numFmt w:val="decimal"/>
      <w:lvlText w:val="%3."/>
      <w:legacy w:legacy="1" w:legacySpace="0" w:legacyIndent="360"/>
      <w:lvlJc w:val="left"/>
      <w:pPr>
        <w:ind w:left="1080" w:hanging="360"/>
      </w:pPr>
      <w:rPr>
        <w:rFonts w:ascii="Times New Roman" w:hAnsi="Times New Roman" w:cs="Times New Roman" w:hint="default"/>
      </w:rPr>
    </w:lvl>
    <w:lvl w:ilvl="3">
      <w:start w:val="1"/>
      <w:numFmt w:val="lowerLetter"/>
      <w:lvlText w:val="%4."/>
      <w:legacy w:legacy="1" w:legacySpace="0" w:legacyIndent="360"/>
      <w:lvlJc w:val="left"/>
      <w:pPr>
        <w:ind w:left="1440" w:hanging="360"/>
      </w:pPr>
      <w:rPr>
        <w:rFonts w:ascii="Times New Roman" w:hAnsi="Times New Roman" w:cs="Times New Roman" w:hint="default"/>
      </w:rPr>
    </w:lvl>
    <w:lvl w:ilvl="4">
      <w:start w:val="1"/>
      <w:numFmt w:val="lowerRoman"/>
      <w:lvlText w:val="%5."/>
      <w:legacy w:legacy="1" w:legacySpace="0" w:legacyIndent="360"/>
      <w:lvlJc w:val="left"/>
      <w:pPr>
        <w:ind w:left="1800" w:hanging="360"/>
      </w:pPr>
      <w:rPr>
        <w:rFonts w:ascii="Times New Roman" w:hAnsi="Times New Roman" w:cs="Times New Roman" w:hint="default"/>
      </w:rPr>
    </w:lvl>
    <w:lvl w:ilvl="5">
      <w:start w:val="1"/>
      <w:numFmt w:val="decimal"/>
      <w:lvlText w:val="%6)"/>
      <w:legacy w:legacy="1" w:legacySpace="0" w:legacyIndent="360"/>
      <w:lvlJc w:val="left"/>
      <w:pPr>
        <w:ind w:left="2160" w:hanging="360"/>
      </w:pPr>
      <w:rPr>
        <w:rFonts w:ascii="Times New Roman" w:hAnsi="Times New Roman" w:cs="Times New Roman" w:hint="default"/>
      </w:rPr>
    </w:lvl>
    <w:lvl w:ilvl="6">
      <w:start w:val="1"/>
      <w:numFmt w:val="lowerLetter"/>
      <w:lvlText w:val="%7)"/>
      <w:legacy w:legacy="1" w:legacySpace="0" w:legacyIndent="360"/>
      <w:lvlJc w:val="left"/>
      <w:pPr>
        <w:ind w:left="2520" w:hanging="360"/>
      </w:pPr>
      <w:rPr>
        <w:rFonts w:ascii="Times New Roman" w:hAnsi="Times New Roman" w:cs="Times New Roman" w:hint="default"/>
      </w:rPr>
    </w:lvl>
    <w:lvl w:ilvl="7">
      <w:start w:val="1"/>
      <w:numFmt w:val="lowerRoman"/>
      <w:lvlText w:val="%8)"/>
      <w:legacy w:legacy="1" w:legacySpace="0" w:legacyIndent="360"/>
      <w:lvlJc w:val="left"/>
      <w:pPr>
        <w:ind w:left="1260" w:hanging="360"/>
      </w:pPr>
      <w:rPr>
        <w:rFonts w:ascii="Times New Roman" w:hAnsi="Times New Roman" w:cs="Times New Roman" w:hint="default"/>
      </w:rPr>
    </w:lvl>
    <w:lvl w:ilvl="8">
      <w:start w:val="1"/>
      <w:numFmt w:val="decimal"/>
      <w:lvlText w:val="(%9)"/>
      <w:legacy w:legacy="1" w:legacySpace="0" w:legacyIndent="360"/>
      <w:lvlJc w:val="left"/>
      <w:pPr>
        <w:ind w:left="3240" w:hanging="360"/>
      </w:pPr>
      <w:rPr>
        <w:rFonts w:ascii="Times New Roman" w:hAnsi="Times New Roman" w:cs="Times New Roman" w:hint="default"/>
      </w:rPr>
    </w:lvl>
  </w:abstractNum>
  <w:abstractNum w:abstractNumId="30">
    <w:nsid w:val="70C0535D"/>
    <w:multiLevelType w:val="hybridMultilevel"/>
    <w:tmpl w:val="5AACD55C"/>
    <w:lvl w:ilvl="0" w:tplc="0418000B">
      <w:start w:val="1"/>
      <w:numFmt w:val="bullet"/>
      <w:lvlText w:val=""/>
      <w:lvlJc w:val="left"/>
      <w:pPr>
        <w:ind w:left="1296" w:hanging="360"/>
      </w:pPr>
      <w:rPr>
        <w:rFonts w:ascii="Wingdings" w:hAnsi="Wingdings" w:hint="default"/>
      </w:rPr>
    </w:lvl>
    <w:lvl w:ilvl="1" w:tplc="04180003" w:tentative="1">
      <w:start w:val="1"/>
      <w:numFmt w:val="bullet"/>
      <w:lvlText w:val="o"/>
      <w:lvlJc w:val="left"/>
      <w:pPr>
        <w:ind w:left="2016" w:hanging="360"/>
      </w:pPr>
      <w:rPr>
        <w:rFonts w:ascii="Courier New" w:hAnsi="Courier New" w:cs="Courier New" w:hint="default"/>
      </w:rPr>
    </w:lvl>
    <w:lvl w:ilvl="2" w:tplc="04180005" w:tentative="1">
      <w:start w:val="1"/>
      <w:numFmt w:val="bullet"/>
      <w:lvlText w:val=""/>
      <w:lvlJc w:val="left"/>
      <w:pPr>
        <w:ind w:left="2736" w:hanging="360"/>
      </w:pPr>
      <w:rPr>
        <w:rFonts w:ascii="Wingdings" w:hAnsi="Wingdings" w:hint="default"/>
      </w:rPr>
    </w:lvl>
    <w:lvl w:ilvl="3" w:tplc="04180001" w:tentative="1">
      <w:start w:val="1"/>
      <w:numFmt w:val="bullet"/>
      <w:lvlText w:val=""/>
      <w:lvlJc w:val="left"/>
      <w:pPr>
        <w:ind w:left="3456" w:hanging="360"/>
      </w:pPr>
      <w:rPr>
        <w:rFonts w:ascii="Symbol" w:hAnsi="Symbol" w:hint="default"/>
      </w:rPr>
    </w:lvl>
    <w:lvl w:ilvl="4" w:tplc="04180003" w:tentative="1">
      <w:start w:val="1"/>
      <w:numFmt w:val="bullet"/>
      <w:lvlText w:val="o"/>
      <w:lvlJc w:val="left"/>
      <w:pPr>
        <w:ind w:left="4176" w:hanging="360"/>
      </w:pPr>
      <w:rPr>
        <w:rFonts w:ascii="Courier New" w:hAnsi="Courier New" w:cs="Courier New" w:hint="default"/>
      </w:rPr>
    </w:lvl>
    <w:lvl w:ilvl="5" w:tplc="04180005" w:tentative="1">
      <w:start w:val="1"/>
      <w:numFmt w:val="bullet"/>
      <w:lvlText w:val=""/>
      <w:lvlJc w:val="left"/>
      <w:pPr>
        <w:ind w:left="4896" w:hanging="360"/>
      </w:pPr>
      <w:rPr>
        <w:rFonts w:ascii="Wingdings" w:hAnsi="Wingdings" w:hint="default"/>
      </w:rPr>
    </w:lvl>
    <w:lvl w:ilvl="6" w:tplc="04180001" w:tentative="1">
      <w:start w:val="1"/>
      <w:numFmt w:val="bullet"/>
      <w:lvlText w:val=""/>
      <w:lvlJc w:val="left"/>
      <w:pPr>
        <w:ind w:left="5616" w:hanging="360"/>
      </w:pPr>
      <w:rPr>
        <w:rFonts w:ascii="Symbol" w:hAnsi="Symbol" w:hint="default"/>
      </w:rPr>
    </w:lvl>
    <w:lvl w:ilvl="7" w:tplc="04180003" w:tentative="1">
      <w:start w:val="1"/>
      <w:numFmt w:val="bullet"/>
      <w:lvlText w:val="o"/>
      <w:lvlJc w:val="left"/>
      <w:pPr>
        <w:ind w:left="6336" w:hanging="360"/>
      </w:pPr>
      <w:rPr>
        <w:rFonts w:ascii="Courier New" w:hAnsi="Courier New" w:cs="Courier New" w:hint="default"/>
      </w:rPr>
    </w:lvl>
    <w:lvl w:ilvl="8" w:tplc="04180005" w:tentative="1">
      <w:start w:val="1"/>
      <w:numFmt w:val="bullet"/>
      <w:lvlText w:val=""/>
      <w:lvlJc w:val="left"/>
      <w:pPr>
        <w:ind w:left="7056" w:hanging="360"/>
      </w:pPr>
      <w:rPr>
        <w:rFonts w:ascii="Wingdings" w:hAnsi="Wingdings" w:hint="default"/>
      </w:rPr>
    </w:lvl>
  </w:abstractNum>
  <w:abstractNum w:abstractNumId="31">
    <w:nsid w:val="7CFA6909"/>
    <w:multiLevelType w:val="hybridMultilevel"/>
    <w:tmpl w:val="44C0EF4A"/>
    <w:lvl w:ilvl="0" w:tplc="08B2E810">
      <w:start w:val="4"/>
      <w:numFmt w:val="bullet"/>
      <w:lvlText w:val="-"/>
      <w:lvlJc w:val="left"/>
      <w:pPr>
        <w:ind w:left="720" w:hanging="360"/>
      </w:pPr>
      <w:rPr>
        <w:rFonts w:ascii="Arial" w:eastAsia="Calibri" w:hAnsi="Arial" w:cs="Arial"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num>
  <w:num w:numId="2">
    <w:abstractNumId w:val="18"/>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7"/>
    <w:lvlOverride w:ilvl="0">
      <w:startOverride w:val="9"/>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31"/>
  </w:num>
  <w:num w:numId="14">
    <w:abstractNumId w:val="15"/>
  </w:num>
  <w:num w:numId="1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 w:numId="1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9"/>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1"/>
  </w:num>
  <w:num w:numId="24">
    <w:abstractNumId w:val="19"/>
  </w:num>
  <w:num w:numId="25">
    <w:abstractNumId w:val="4"/>
  </w:num>
  <w:num w:numId="26">
    <w:abstractNumId w:val="20"/>
  </w:num>
  <w:num w:numId="27">
    <w:abstractNumId w:val="20"/>
  </w:num>
  <w:num w:numId="28">
    <w:abstractNumId w:val="26"/>
  </w:num>
  <w:num w:numId="29">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7"/>
  </w:num>
  <w:num w:numId="35">
    <w:abstractNumId w:val="7"/>
  </w:num>
  <w:num w:numId="36">
    <w:abstractNumId w:val="30"/>
  </w:num>
  <w:num w:numId="37">
    <w:abstractNumId w:val="10"/>
  </w:num>
  <w:num w:numId="38">
    <w:abstractNumId w:val="25"/>
  </w:num>
  <w:num w:numId="39">
    <w:abstractNumId w:val="5"/>
  </w:num>
  <w:num w:numId="40">
    <w:abstractNumId w:val="12"/>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E1B"/>
    <w:rsid w:val="000124A4"/>
    <w:rsid w:val="0005527A"/>
    <w:rsid w:val="000738BA"/>
    <w:rsid w:val="00074A68"/>
    <w:rsid w:val="00084F29"/>
    <w:rsid w:val="000B34C9"/>
    <w:rsid w:val="000C0628"/>
    <w:rsid w:val="000F29AE"/>
    <w:rsid w:val="000F3685"/>
    <w:rsid w:val="00110172"/>
    <w:rsid w:val="00121FD8"/>
    <w:rsid w:val="001440ED"/>
    <w:rsid w:val="00171074"/>
    <w:rsid w:val="00174818"/>
    <w:rsid w:val="001817A9"/>
    <w:rsid w:val="001829A6"/>
    <w:rsid w:val="001A43A8"/>
    <w:rsid w:val="001C3F9A"/>
    <w:rsid w:val="001F4F9E"/>
    <w:rsid w:val="00212BE1"/>
    <w:rsid w:val="0021704C"/>
    <w:rsid w:val="00243DA5"/>
    <w:rsid w:val="00247A89"/>
    <w:rsid w:val="00256E08"/>
    <w:rsid w:val="002762BF"/>
    <w:rsid w:val="00277CE3"/>
    <w:rsid w:val="00295187"/>
    <w:rsid w:val="00297E4C"/>
    <w:rsid w:val="002C0859"/>
    <w:rsid w:val="002D119B"/>
    <w:rsid w:val="002E4EE4"/>
    <w:rsid w:val="002F0F90"/>
    <w:rsid w:val="00310F29"/>
    <w:rsid w:val="003205F0"/>
    <w:rsid w:val="00325C3D"/>
    <w:rsid w:val="0033152F"/>
    <w:rsid w:val="00334994"/>
    <w:rsid w:val="00337445"/>
    <w:rsid w:val="003556BA"/>
    <w:rsid w:val="00362FDB"/>
    <w:rsid w:val="003703BE"/>
    <w:rsid w:val="003753F0"/>
    <w:rsid w:val="00382D3A"/>
    <w:rsid w:val="00395CC6"/>
    <w:rsid w:val="00395D55"/>
    <w:rsid w:val="003B508C"/>
    <w:rsid w:val="003C405A"/>
    <w:rsid w:val="003D342D"/>
    <w:rsid w:val="00405B2F"/>
    <w:rsid w:val="00444DE3"/>
    <w:rsid w:val="00446FA1"/>
    <w:rsid w:val="00471350"/>
    <w:rsid w:val="00471FC7"/>
    <w:rsid w:val="00481F6C"/>
    <w:rsid w:val="00487E14"/>
    <w:rsid w:val="004F258A"/>
    <w:rsid w:val="005404C5"/>
    <w:rsid w:val="005426D3"/>
    <w:rsid w:val="00542905"/>
    <w:rsid w:val="00545411"/>
    <w:rsid w:val="00593A63"/>
    <w:rsid w:val="00596B37"/>
    <w:rsid w:val="00596BF2"/>
    <w:rsid w:val="005B7807"/>
    <w:rsid w:val="005C7C8B"/>
    <w:rsid w:val="005D4136"/>
    <w:rsid w:val="005D45C7"/>
    <w:rsid w:val="005F1DFC"/>
    <w:rsid w:val="005F7164"/>
    <w:rsid w:val="006057AD"/>
    <w:rsid w:val="006064DE"/>
    <w:rsid w:val="00620AB1"/>
    <w:rsid w:val="006232DC"/>
    <w:rsid w:val="00637269"/>
    <w:rsid w:val="006407C2"/>
    <w:rsid w:val="006609B6"/>
    <w:rsid w:val="00662859"/>
    <w:rsid w:val="006631AB"/>
    <w:rsid w:val="00673A48"/>
    <w:rsid w:val="006826A6"/>
    <w:rsid w:val="006838D7"/>
    <w:rsid w:val="006B3AAE"/>
    <w:rsid w:val="006B5492"/>
    <w:rsid w:val="006B5DA7"/>
    <w:rsid w:val="006D3466"/>
    <w:rsid w:val="006E252D"/>
    <w:rsid w:val="006E6C15"/>
    <w:rsid w:val="006F1635"/>
    <w:rsid w:val="007201DE"/>
    <w:rsid w:val="00761740"/>
    <w:rsid w:val="00767766"/>
    <w:rsid w:val="007A2B78"/>
    <w:rsid w:val="007B4E3A"/>
    <w:rsid w:val="007E2FEF"/>
    <w:rsid w:val="007F2255"/>
    <w:rsid w:val="00812C26"/>
    <w:rsid w:val="00824B00"/>
    <w:rsid w:val="00827026"/>
    <w:rsid w:val="00840B55"/>
    <w:rsid w:val="008427F4"/>
    <w:rsid w:val="00843DAC"/>
    <w:rsid w:val="0085402B"/>
    <w:rsid w:val="00860B95"/>
    <w:rsid w:val="00871C7A"/>
    <w:rsid w:val="008A1C09"/>
    <w:rsid w:val="008C1180"/>
    <w:rsid w:val="008C631F"/>
    <w:rsid w:val="008D4A4F"/>
    <w:rsid w:val="008D7456"/>
    <w:rsid w:val="008E7A98"/>
    <w:rsid w:val="00913477"/>
    <w:rsid w:val="00913A86"/>
    <w:rsid w:val="009154B6"/>
    <w:rsid w:val="00930E96"/>
    <w:rsid w:val="009663A9"/>
    <w:rsid w:val="00975713"/>
    <w:rsid w:val="009770F5"/>
    <w:rsid w:val="00984295"/>
    <w:rsid w:val="00994EF4"/>
    <w:rsid w:val="00995566"/>
    <w:rsid w:val="009A12D3"/>
    <w:rsid w:val="009A220E"/>
    <w:rsid w:val="009A409C"/>
    <w:rsid w:val="009B0866"/>
    <w:rsid w:val="009D25D3"/>
    <w:rsid w:val="009F23EF"/>
    <w:rsid w:val="009F31FE"/>
    <w:rsid w:val="00A14EC5"/>
    <w:rsid w:val="00A239B2"/>
    <w:rsid w:val="00A30A84"/>
    <w:rsid w:val="00A40D54"/>
    <w:rsid w:val="00A42072"/>
    <w:rsid w:val="00A43B4C"/>
    <w:rsid w:val="00A44468"/>
    <w:rsid w:val="00A57E82"/>
    <w:rsid w:val="00A65107"/>
    <w:rsid w:val="00AB3965"/>
    <w:rsid w:val="00AC2171"/>
    <w:rsid w:val="00AC38C4"/>
    <w:rsid w:val="00AD7891"/>
    <w:rsid w:val="00AE49DC"/>
    <w:rsid w:val="00AE58A2"/>
    <w:rsid w:val="00AF3E46"/>
    <w:rsid w:val="00B045D2"/>
    <w:rsid w:val="00B107D4"/>
    <w:rsid w:val="00B24CFF"/>
    <w:rsid w:val="00B3193E"/>
    <w:rsid w:val="00B429F1"/>
    <w:rsid w:val="00B53AB1"/>
    <w:rsid w:val="00B55003"/>
    <w:rsid w:val="00B578AD"/>
    <w:rsid w:val="00B93FF1"/>
    <w:rsid w:val="00B96568"/>
    <w:rsid w:val="00BC40C4"/>
    <w:rsid w:val="00BC7756"/>
    <w:rsid w:val="00BD7865"/>
    <w:rsid w:val="00BE1B5E"/>
    <w:rsid w:val="00BF2DB6"/>
    <w:rsid w:val="00BF4757"/>
    <w:rsid w:val="00C15746"/>
    <w:rsid w:val="00C162AA"/>
    <w:rsid w:val="00C20381"/>
    <w:rsid w:val="00C235F9"/>
    <w:rsid w:val="00C46663"/>
    <w:rsid w:val="00C63129"/>
    <w:rsid w:val="00C72632"/>
    <w:rsid w:val="00C867FF"/>
    <w:rsid w:val="00C91472"/>
    <w:rsid w:val="00C92F64"/>
    <w:rsid w:val="00C95496"/>
    <w:rsid w:val="00C97EA3"/>
    <w:rsid w:val="00CB1165"/>
    <w:rsid w:val="00CB470A"/>
    <w:rsid w:val="00CC361B"/>
    <w:rsid w:val="00CC7E1B"/>
    <w:rsid w:val="00CD2873"/>
    <w:rsid w:val="00CD4126"/>
    <w:rsid w:val="00CE0BCF"/>
    <w:rsid w:val="00CE1C4A"/>
    <w:rsid w:val="00CF018E"/>
    <w:rsid w:val="00D051DB"/>
    <w:rsid w:val="00D07CC5"/>
    <w:rsid w:val="00D12803"/>
    <w:rsid w:val="00D2438C"/>
    <w:rsid w:val="00D25410"/>
    <w:rsid w:val="00D30694"/>
    <w:rsid w:val="00D5687E"/>
    <w:rsid w:val="00D72FC2"/>
    <w:rsid w:val="00D85F99"/>
    <w:rsid w:val="00D96663"/>
    <w:rsid w:val="00DA3556"/>
    <w:rsid w:val="00DA57CD"/>
    <w:rsid w:val="00DB0C48"/>
    <w:rsid w:val="00DC1528"/>
    <w:rsid w:val="00DE5A39"/>
    <w:rsid w:val="00E03C41"/>
    <w:rsid w:val="00E05A76"/>
    <w:rsid w:val="00E10185"/>
    <w:rsid w:val="00E21289"/>
    <w:rsid w:val="00E24485"/>
    <w:rsid w:val="00E31A41"/>
    <w:rsid w:val="00E650FE"/>
    <w:rsid w:val="00E65530"/>
    <w:rsid w:val="00E7602D"/>
    <w:rsid w:val="00E84499"/>
    <w:rsid w:val="00EA5B88"/>
    <w:rsid w:val="00ED5293"/>
    <w:rsid w:val="00F0275E"/>
    <w:rsid w:val="00F17D88"/>
    <w:rsid w:val="00F212FC"/>
    <w:rsid w:val="00F54DC5"/>
    <w:rsid w:val="00F66E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s="Calibri"/>
      <w:sz w:val="22"/>
      <w:szCs w:val="22"/>
      <w:lang w:eastAsia="ar-SA"/>
    </w:rPr>
  </w:style>
  <w:style w:type="paragraph" w:styleId="Titlu1">
    <w:name w:val="heading 1"/>
    <w:basedOn w:val="Normal"/>
    <w:next w:val="Normal"/>
    <w:link w:val="Titlu1Caracter"/>
    <w:qFormat/>
    <w:rsid w:val="006628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semiHidden/>
    <w:unhideWhenUsed/>
    <w:qFormat/>
    <w:rsid w:val="00395D55"/>
    <w:pPr>
      <w:keepNext/>
      <w:suppressAutoHyphens w:val="0"/>
      <w:spacing w:before="240" w:after="60" w:line="240" w:lineRule="auto"/>
      <w:jc w:val="both"/>
      <w:outlineLvl w:val="1"/>
    </w:pPr>
    <w:rPr>
      <w:rFonts w:ascii="Arial" w:eastAsia="Times New Roman" w:hAnsi="Arial" w:cs="Arial"/>
      <w:b/>
      <w:bCs/>
      <w:i/>
      <w:iCs/>
      <w:sz w:val="28"/>
      <w:szCs w:val="28"/>
      <w:lang w:val="ro-RO" w:eastAsia="en-US"/>
    </w:rPr>
  </w:style>
  <w:style w:type="paragraph" w:styleId="Titlu3">
    <w:name w:val="heading 3"/>
    <w:basedOn w:val="Normal"/>
    <w:next w:val="Normal"/>
    <w:link w:val="Titlu3Caracter"/>
    <w:uiPriority w:val="9"/>
    <w:semiHidden/>
    <w:unhideWhenUsed/>
    <w:qFormat/>
    <w:rsid w:val="003D342D"/>
    <w:pPr>
      <w:keepNext/>
      <w:keepLines/>
      <w:spacing w:before="200" w:after="0"/>
      <w:outlineLvl w:val="2"/>
    </w:pPr>
    <w:rPr>
      <w:rFonts w:asciiTheme="majorHAnsi" w:eastAsiaTheme="majorEastAsia" w:hAnsiTheme="majorHAnsi" w:cstheme="majorBidi"/>
      <w:b/>
      <w:bCs/>
      <w:color w:val="4F81BD" w:themeColor="accent1"/>
    </w:rPr>
  </w:style>
  <w:style w:type="paragraph" w:styleId="Titlu4">
    <w:name w:val="heading 4"/>
    <w:basedOn w:val="Normal"/>
    <w:next w:val="Normal"/>
    <w:link w:val="Titlu4Caracter"/>
    <w:semiHidden/>
    <w:unhideWhenUsed/>
    <w:qFormat/>
    <w:rsid w:val="00662859"/>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7">
    <w:name w:val="heading 7"/>
    <w:basedOn w:val="Normal"/>
    <w:next w:val="Normal"/>
    <w:link w:val="Titlu7Caracter"/>
    <w:semiHidden/>
    <w:unhideWhenUsed/>
    <w:qFormat/>
    <w:rsid w:val="001440E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deparagrafimplicit4">
    <w:name w:val="Font de paragraf implicit4"/>
  </w:style>
  <w:style w:type="character" w:customStyle="1" w:styleId="Fontdeparagrafimplicit3">
    <w:name w:val="Font de paragraf implicit3"/>
  </w:style>
  <w:style w:type="character" w:customStyle="1" w:styleId="Fontdeparagrafimplicit2">
    <w:name w:val="Font de paragraf implicit2"/>
  </w:style>
  <w:style w:type="character" w:customStyle="1" w:styleId="Fontdeparagrafimplicit1">
    <w:name w:val="Font de paragraf implicit1"/>
  </w:style>
  <w:style w:type="character" w:customStyle="1" w:styleId="AntetCaracter">
    <w:name w:val="Antet Caracter"/>
    <w:basedOn w:val="Fontdeparagrafimplicit1"/>
  </w:style>
  <w:style w:type="character" w:customStyle="1" w:styleId="SubsolCaracter">
    <w:name w:val="Subsol Caracter"/>
    <w:basedOn w:val="Fontdeparagrafimplicit1"/>
  </w:style>
  <w:style w:type="character" w:customStyle="1" w:styleId="TextnBalonCaracter">
    <w:name w:val="Text în Balon Caracter"/>
    <w:rPr>
      <w:rFonts w:ascii="Tahoma" w:hAnsi="Tahoma" w:cs="Tahoma"/>
      <w:sz w:val="16"/>
      <w:szCs w:val="16"/>
    </w:rPr>
  </w:style>
  <w:style w:type="paragraph" w:customStyle="1" w:styleId="Heading">
    <w:name w:val="Heading"/>
    <w:basedOn w:val="Normal"/>
    <w:next w:val="Corptext"/>
    <w:pPr>
      <w:keepNext/>
      <w:spacing w:before="240" w:after="120"/>
    </w:pPr>
    <w:rPr>
      <w:rFonts w:ascii="Arial" w:eastAsia="MS Mincho" w:hAnsi="Arial" w:cs="Tahoma"/>
      <w:sz w:val="28"/>
      <w:szCs w:val="28"/>
    </w:rPr>
  </w:style>
  <w:style w:type="paragraph" w:styleId="Corptext">
    <w:name w:val="Body Text"/>
    <w:basedOn w:val="Normal"/>
    <w:link w:val="CorptextCaracter"/>
    <w:pPr>
      <w:spacing w:after="120"/>
    </w:pPr>
  </w:style>
  <w:style w:type="paragraph" w:styleId="List">
    <w:name w:val="List"/>
    <w:basedOn w:val="Corptext"/>
    <w:rPr>
      <w:rFonts w:cs="Tahoma"/>
    </w:rPr>
  </w:style>
  <w:style w:type="paragraph" w:customStyle="1" w:styleId="Legend1">
    <w:name w:val="Legendă1"/>
    <w:basedOn w:val="Normal"/>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Antet">
    <w:name w:val="header"/>
    <w:basedOn w:val="Normal"/>
    <w:pPr>
      <w:tabs>
        <w:tab w:val="center" w:pos="4680"/>
        <w:tab w:val="right" w:pos="9360"/>
      </w:tabs>
      <w:spacing w:after="0" w:line="240" w:lineRule="auto"/>
    </w:pPr>
  </w:style>
  <w:style w:type="paragraph" w:styleId="Subsol">
    <w:name w:val="footer"/>
    <w:basedOn w:val="Normal"/>
    <w:pPr>
      <w:tabs>
        <w:tab w:val="center" w:pos="4680"/>
        <w:tab w:val="right" w:pos="9360"/>
      </w:tabs>
      <w:spacing w:after="0" w:line="240" w:lineRule="auto"/>
    </w:pPr>
  </w:style>
  <w:style w:type="paragraph" w:styleId="TextnBalon">
    <w:name w:val="Balloon Text"/>
    <w:basedOn w:val="Normal"/>
    <w:pPr>
      <w:spacing w:after="0" w:line="240" w:lineRule="auto"/>
    </w:pPr>
    <w:rPr>
      <w:rFonts w:ascii="Tahoma" w:hAnsi="Tahoma" w:cs="Tahoma"/>
      <w:sz w:val="16"/>
      <w:szCs w:val="16"/>
    </w:rPr>
  </w:style>
  <w:style w:type="paragraph" w:customStyle="1" w:styleId="western">
    <w:name w:val="western"/>
    <w:basedOn w:val="Normal"/>
    <w:pPr>
      <w:spacing w:before="280" w:after="0" w:line="240" w:lineRule="auto"/>
      <w:jc w:val="both"/>
    </w:pPr>
    <w:rPr>
      <w:rFonts w:ascii="Times New Roman" w:eastAsia="Times New Roman" w:hAnsi="Times New Roman"/>
      <w:sz w:val="28"/>
      <w:szCs w:val="2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Corptext"/>
  </w:style>
  <w:style w:type="paragraph" w:styleId="Frspaiere">
    <w:name w:val="No Spacing"/>
    <w:uiPriority w:val="1"/>
    <w:qFormat/>
    <w:rsid w:val="00405B2F"/>
    <w:pPr>
      <w:suppressAutoHyphens/>
    </w:pPr>
    <w:rPr>
      <w:rFonts w:ascii="Calibri" w:eastAsia="Calibri" w:hAnsi="Calibri" w:cs="Calibri"/>
      <w:sz w:val="22"/>
      <w:szCs w:val="22"/>
      <w:lang w:eastAsia="ar-SA"/>
    </w:rPr>
  </w:style>
  <w:style w:type="character" w:styleId="Robust">
    <w:name w:val="Strong"/>
    <w:basedOn w:val="Fontdeparagrafimplicit"/>
    <w:uiPriority w:val="22"/>
    <w:qFormat/>
    <w:rsid w:val="00405B2F"/>
    <w:rPr>
      <w:b/>
      <w:bCs/>
    </w:rPr>
  </w:style>
  <w:style w:type="paragraph" w:styleId="Listparagraf">
    <w:name w:val="List Paragraph"/>
    <w:basedOn w:val="Normal"/>
    <w:uiPriority w:val="34"/>
    <w:qFormat/>
    <w:rsid w:val="00DC1528"/>
    <w:pPr>
      <w:widowControl w:val="0"/>
      <w:suppressAutoHyphens w:val="0"/>
      <w:autoSpaceDE w:val="0"/>
      <w:autoSpaceDN w:val="0"/>
      <w:adjustRightInd w:val="0"/>
      <w:spacing w:after="0" w:line="240" w:lineRule="auto"/>
      <w:ind w:left="720"/>
      <w:contextualSpacing/>
    </w:pPr>
    <w:rPr>
      <w:rFonts w:ascii="Times New Roman" w:eastAsia="Times New Roman" w:hAnsi="Times New Roman" w:cs="Times New Roman"/>
      <w:sz w:val="20"/>
      <w:szCs w:val="20"/>
      <w:lang w:val="ro-RO" w:eastAsia="ro-RO"/>
    </w:rPr>
  </w:style>
  <w:style w:type="character" w:customStyle="1" w:styleId="CorptextCaracter">
    <w:name w:val="Corp text Caracter"/>
    <w:basedOn w:val="Fontdeparagrafimplicit"/>
    <w:link w:val="Corptext"/>
    <w:rsid w:val="007E2FEF"/>
    <w:rPr>
      <w:rFonts w:ascii="Calibri" w:eastAsia="Calibri" w:hAnsi="Calibri" w:cs="Calibri"/>
      <w:sz w:val="22"/>
      <w:szCs w:val="22"/>
      <w:lang w:eastAsia="ar-SA"/>
    </w:rPr>
  </w:style>
  <w:style w:type="character" w:customStyle="1" w:styleId="apple-style-span">
    <w:name w:val="apple-style-span"/>
    <w:basedOn w:val="Fontdeparagrafimplicit"/>
    <w:rsid w:val="00362FDB"/>
  </w:style>
  <w:style w:type="character" w:customStyle="1" w:styleId="Titlu1Caracter">
    <w:name w:val="Titlu 1 Caracter"/>
    <w:basedOn w:val="Fontdeparagrafimplicit"/>
    <w:link w:val="Titlu1"/>
    <w:rsid w:val="00662859"/>
    <w:rPr>
      <w:rFonts w:asciiTheme="majorHAnsi" w:eastAsiaTheme="majorEastAsia" w:hAnsiTheme="majorHAnsi" w:cstheme="majorBidi"/>
      <w:b/>
      <w:bCs/>
      <w:color w:val="365F91" w:themeColor="accent1" w:themeShade="BF"/>
      <w:sz w:val="28"/>
      <w:szCs w:val="28"/>
      <w:lang w:eastAsia="ar-SA"/>
    </w:rPr>
  </w:style>
  <w:style w:type="character" w:customStyle="1" w:styleId="Titlu4Caracter">
    <w:name w:val="Titlu 4 Caracter"/>
    <w:basedOn w:val="Fontdeparagrafimplicit"/>
    <w:link w:val="Titlu4"/>
    <w:semiHidden/>
    <w:rsid w:val="00662859"/>
    <w:rPr>
      <w:rFonts w:asciiTheme="majorHAnsi" w:eastAsiaTheme="majorEastAsia" w:hAnsiTheme="majorHAnsi" w:cstheme="majorBidi"/>
      <w:b/>
      <w:bCs/>
      <w:i/>
      <w:iCs/>
      <w:color w:val="4F81BD" w:themeColor="accent1"/>
      <w:sz w:val="22"/>
      <w:szCs w:val="22"/>
      <w:lang w:eastAsia="ar-SA"/>
    </w:rPr>
  </w:style>
  <w:style w:type="paragraph" w:styleId="Indentcorptext">
    <w:name w:val="Body Text Indent"/>
    <w:basedOn w:val="Normal"/>
    <w:link w:val="IndentcorptextCaracter"/>
    <w:unhideWhenUsed/>
    <w:rsid w:val="00662859"/>
    <w:pPr>
      <w:spacing w:after="120"/>
      <w:ind w:left="360"/>
    </w:pPr>
  </w:style>
  <w:style w:type="character" w:customStyle="1" w:styleId="IndentcorptextCaracter">
    <w:name w:val="Indent corp text Caracter"/>
    <w:basedOn w:val="Fontdeparagrafimplicit"/>
    <w:link w:val="Indentcorptext"/>
    <w:rsid w:val="00662859"/>
    <w:rPr>
      <w:rFonts w:ascii="Calibri" w:eastAsia="Calibri" w:hAnsi="Calibri" w:cs="Calibri"/>
      <w:sz w:val="22"/>
      <w:szCs w:val="22"/>
      <w:lang w:eastAsia="ar-SA"/>
    </w:rPr>
  </w:style>
  <w:style w:type="character" w:customStyle="1" w:styleId="DefaultTextChar">
    <w:name w:val="Default Text Char"/>
    <w:link w:val="DefaultText"/>
    <w:locked/>
    <w:rsid w:val="00662859"/>
    <w:rPr>
      <w:noProof/>
      <w:sz w:val="24"/>
    </w:rPr>
  </w:style>
  <w:style w:type="paragraph" w:customStyle="1" w:styleId="DefaultText">
    <w:name w:val="Default Text"/>
    <w:basedOn w:val="Normal"/>
    <w:link w:val="DefaultTextChar"/>
    <w:rsid w:val="00662859"/>
    <w:pPr>
      <w:suppressAutoHyphens w:val="0"/>
      <w:spacing w:after="0" w:line="240" w:lineRule="auto"/>
    </w:pPr>
    <w:rPr>
      <w:rFonts w:ascii="Times New Roman" w:eastAsia="Times New Roman" w:hAnsi="Times New Roman" w:cs="Times New Roman"/>
      <w:noProof/>
      <w:sz w:val="24"/>
      <w:szCs w:val="20"/>
      <w:lang w:eastAsia="en-US"/>
    </w:rPr>
  </w:style>
  <w:style w:type="paragraph" w:customStyle="1" w:styleId="DefaultText1">
    <w:name w:val="Default Text:1"/>
    <w:basedOn w:val="Normal"/>
    <w:rsid w:val="00662859"/>
    <w:pPr>
      <w:suppressAutoHyphens w:val="0"/>
      <w:spacing w:after="0" w:line="240" w:lineRule="auto"/>
    </w:pPr>
    <w:rPr>
      <w:rFonts w:ascii="Times New Roman" w:eastAsia="Times New Roman" w:hAnsi="Times New Roman" w:cs="Times New Roman"/>
      <w:noProof/>
      <w:sz w:val="24"/>
      <w:szCs w:val="20"/>
      <w:lang w:eastAsia="en-US"/>
    </w:rPr>
  </w:style>
  <w:style w:type="character" w:customStyle="1" w:styleId="tsp1">
    <w:name w:val="tsp1"/>
    <w:rsid w:val="00662859"/>
    <w:rPr>
      <w:rFonts w:ascii="Times New Roman" w:hAnsi="Times New Roman" w:cs="Times New Roman" w:hint="default"/>
    </w:rPr>
  </w:style>
  <w:style w:type="paragraph" w:customStyle="1" w:styleId="Default">
    <w:name w:val="Default"/>
    <w:rsid w:val="00D25410"/>
    <w:pPr>
      <w:autoSpaceDE w:val="0"/>
      <w:autoSpaceDN w:val="0"/>
      <w:adjustRightInd w:val="0"/>
    </w:pPr>
    <w:rPr>
      <w:rFonts w:ascii="_TimesNewRoman" w:hAnsi="_TimesNewRoman" w:cs="_TimesNewRoman"/>
      <w:color w:val="000000"/>
      <w:sz w:val="24"/>
      <w:szCs w:val="24"/>
    </w:rPr>
  </w:style>
  <w:style w:type="character" w:customStyle="1" w:styleId="Titlu7Caracter">
    <w:name w:val="Titlu 7 Caracter"/>
    <w:basedOn w:val="Fontdeparagrafimplicit"/>
    <w:link w:val="Titlu7"/>
    <w:semiHidden/>
    <w:rsid w:val="001440ED"/>
    <w:rPr>
      <w:rFonts w:asciiTheme="majorHAnsi" w:eastAsiaTheme="majorEastAsia" w:hAnsiTheme="majorHAnsi" w:cstheme="majorBidi"/>
      <w:i/>
      <w:iCs/>
      <w:color w:val="404040" w:themeColor="text1" w:themeTint="BF"/>
      <w:sz w:val="22"/>
      <w:szCs w:val="22"/>
      <w:lang w:eastAsia="ar-SA"/>
    </w:rPr>
  </w:style>
  <w:style w:type="character" w:styleId="Hyperlink">
    <w:name w:val="Hyperlink"/>
    <w:basedOn w:val="Fontdeparagrafimplicit"/>
    <w:uiPriority w:val="99"/>
    <w:semiHidden/>
    <w:unhideWhenUsed/>
    <w:rsid w:val="001440ED"/>
    <w:rPr>
      <w:rFonts w:ascii="Times New Roman" w:hAnsi="Times New Roman" w:cs="Times New Roman" w:hint="default"/>
      <w:color w:val="0000FF"/>
      <w:u w:val="single"/>
    </w:rPr>
  </w:style>
  <w:style w:type="paragraph" w:customStyle="1" w:styleId="DefaultText2">
    <w:name w:val="Default Text:2"/>
    <w:basedOn w:val="Normal"/>
    <w:uiPriority w:val="99"/>
    <w:rsid w:val="001440ED"/>
    <w:pPr>
      <w:suppressAutoHyphens w:val="0"/>
      <w:spacing w:after="0" w:line="240" w:lineRule="auto"/>
    </w:pPr>
    <w:rPr>
      <w:rFonts w:ascii="Times New Roman" w:eastAsia="Times New Roman" w:hAnsi="Times New Roman" w:cs="Times New Roman"/>
      <w:noProof/>
      <w:sz w:val="24"/>
      <w:szCs w:val="20"/>
      <w:lang w:eastAsia="en-US"/>
    </w:rPr>
  </w:style>
  <w:style w:type="character" w:customStyle="1" w:styleId="tpt1">
    <w:name w:val="tpt1"/>
    <w:basedOn w:val="Fontdeparagrafimplicit"/>
    <w:uiPriority w:val="99"/>
    <w:rsid w:val="001440ED"/>
    <w:rPr>
      <w:rFonts w:ascii="Times New Roman" w:hAnsi="Times New Roman" w:cs="Times New Roman" w:hint="default"/>
    </w:rPr>
  </w:style>
  <w:style w:type="character" w:customStyle="1" w:styleId="tpa1">
    <w:name w:val="tpa1"/>
    <w:basedOn w:val="Fontdeparagrafimplicit"/>
    <w:rsid w:val="001440ED"/>
    <w:rPr>
      <w:rFonts w:ascii="Times New Roman" w:hAnsi="Times New Roman" w:cs="Times New Roman" w:hint="default"/>
    </w:rPr>
  </w:style>
  <w:style w:type="character" w:customStyle="1" w:styleId="pt1">
    <w:name w:val="pt1"/>
    <w:basedOn w:val="Fontdeparagrafimplicit"/>
    <w:uiPriority w:val="99"/>
    <w:rsid w:val="001440ED"/>
    <w:rPr>
      <w:rFonts w:ascii="Times New Roman" w:hAnsi="Times New Roman" w:cs="Times New Roman" w:hint="default"/>
    </w:rPr>
  </w:style>
  <w:style w:type="character" w:customStyle="1" w:styleId="sp1">
    <w:name w:val="sp1"/>
    <w:basedOn w:val="Fontdeparagrafimplicit"/>
    <w:rsid w:val="001440ED"/>
    <w:rPr>
      <w:rFonts w:ascii="Times New Roman" w:hAnsi="Times New Roman" w:cs="Times New Roman" w:hint="default"/>
    </w:rPr>
  </w:style>
  <w:style w:type="character" w:customStyle="1" w:styleId="al1">
    <w:name w:val="al1"/>
    <w:basedOn w:val="Fontdeparagrafimplicit"/>
    <w:rsid w:val="001440ED"/>
    <w:rPr>
      <w:rFonts w:ascii="Times New Roman" w:hAnsi="Times New Roman" w:cs="Times New Roman" w:hint="default"/>
    </w:rPr>
  </w:style>
  <w:style w:type="character" w:customStyle="1" w:styleId="tal1">
    <w:name w:val="tal1"/>
    <w:basedOn w:val="Fontdeparagrafimplicit"/>
    <w:rsid w:val="001440ED"/>
    <w:rPr>
      <w:rFonts w:ascii="Times New Roman" w:hAnsi="Times New Roman" w:cs="Times New Roman" w:hint="default"/>
    </w:rPr>
  </w:style>
  <w:style w:type="character" w:customStyle="1" w:styleId="Titlu3Caracter">
    <w:name w:val="Titlu 3 Caracter"/>
    <w:basedOn w:val="Fontdeparagrafimplicit"/>
    <w:link w:val="Titlu3"/>
    <w:uiPriority w:val="9"/>
    <w:semiHidden/>
    <w:rsid w:val="003D342D"/>
    <w:rPr>
      <w:rFonts w:asciiTheme="majorHAnsi" w:eastAsiaTheme="majorEastAsia" w:hAnsiTheme="majorHAnsi" w:cstheme="majorBidi"/>
      <w:b/>
      <w:bCs/>
      <w:color w:val="4F81BD" w:themeColor="accent1"/>
      <w:sz w:val="22"/>
      <w:szCs w:val="22"/>
      <w:lang w:eastAsia="ar-SA"/>
    </w:rPr>
  </w:style>
  <w:style w:type="character" w:customStyle="1" w:styleId="Titlu2Caracter">
    <w:name w:val="Titlu 2 Caracter"/>
    <w:basedOn w:val="Fontdeparagrafimplicit"/>
    <w:link w:val="Titlu2"/>
    <w:semiHidden/>
    <w:rsid w:val="00395D55"/>
    <w:rPr>
      <w:rFonts w:ascii="Arial" w:hAnsi="Arial" w:cs="Arial"/>
      <w:b/>
      <w:bCs/>
      <w:i/>
      <w:iCs/>
      <w:sz w:val="28"/>
      <w:szCs w:val="28"/>
      <w:lang w:val="ro-RO"/>
    </w:rPr>
  </w:style>
  <w:style w:type="paragraph" w:styleId="Indentcorptext3">
    <w:name w:val="Body Text Indent 3"/>
    <w:basedOn w:val="Normal"/>
    <w:link w:val="Indentcorptext3Caracter"/>
    <w:semiHidden/>
    <w:unhideWhenUsed/>
    <w:rsid w:val="00395D55"/>
    <w:pPr>
      <w:suppressAutoHyphens w:val="0"/>
      <w:spacing w:after="120" w:line="240" w:lineRule="auto"/>
      <w:ind w:left="283"/>
      <w:jc w:val="both"/>
    </w:pPr>
    <w:rPr>
      <w:rFonts w:ascii="Times New Roman" w:eastAsia="Times New Roman" w:hAnsi="Times New Roman" w:cs="Times New Roman"/>
      <w:sz w:val="16"/>
      <w:szCs w:val="16"/>
      <w:lang w:eastAsia="en-US"/>
    </w:rPr>
  </w:style>
  <w:style w:type="character" w:customStyle="1" w:styleId="Indentcorptext3Caracter">
    <w:name w:val="Indent corp text 3 Caracter"/>
    <w:basedOn w:val="Fontdeparagrafimplicit"/>
    <w:link w:val="Indentcorptext3"/>
    <w:semiHidden/>
    <w:rsid w:val="00395D55"/>
    <w:rPr>
      <w:sz w:val="16"/>
      <w:szCs w:val="16"/>
    </w:rPr>
  </w:style>
  <w:style w:type="table" w:styleId="GrilTabel">
    <w:name w:val="Table Grid"/>
    <w:basedOn w:val="TabelNormal"/>
    <w:uiPriority w:val="59"/>
    <w:rsid w:val="009134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f1">
    <w:name w:val="Listă paragraf1"/>
    <w:basedOn w:val="Normal"/>
    <w:rsid w:val="00CB470A"/>
    <w:pPr>
      <w:suppressAutoHyphens w:val="0"/>
      <w:spacing w:after="0" w:line="240" w:lineRule="auto"/>
      <w:ind w:left="720"/>
    </w:pPr>
    <w:rPr>
      <w:rFonts w:ascii="Times New Roman" w:eastAsia="Times New Roman" w:hAnsi="Times New Roman" w:cs="Times New Roman"/>
      <w:sz w:val="24"/>
      <w:szCs w:val="24"/>
      <w:lang w:val="ro-RO" w:eastAsia="en-US"/>
    </w:rPr>
  </w:style>
  <w:style w:type="paragraph" w:customStyle="1" w:styleId="ListParagraph">
    <w:name w:val="List Paragraph"/>
    <w:basedOn w:val="Normal"/>
    <w:rsid w:val="00CB470A"/>
    <w:pPr>
      <w:widowControl w:val="0"/>
      <w:suppressAutoHyphens w:val="0"/>
      <w:autoSpaceDE w:val="0"/>
      <w:autoSpaceDN w:val="0"/>
      <w:adjustRightInd w:val="0"/>
      <w:spacing w:after="0" w:line="240" w:lineRule="auto"/>
      <w:ind w:left="720"/>
    </w:pPr>
    <w:rPr>
      <w:rFonts w:ascii="Times New Roman" w:eastAsia="Times New Roman" w:hAnsi="Times New Roman" w:cs="Times New Roman"/>
      <w:sz w:val="20"/>
      <w:szCs w:val="20"/>
      <w:lang w:val="ro-RO" w:eastAsia="ro-RO"/>
    </w:rPr>
  </w:style>
  <w:style w:type="paragraph" w:customStyle="1" w:styleId="ListParagraph1">
    <w:name w:val="List Paragraph1"/>
    <w:basedOn w:val="Normal"/>
    <w:rsid w:val="00B3193E"/>
    <w:pPr>
      <w:suppressAutoHyphens w:val="0"/>
      <w:spacing w:after="0" w:line="240" w:lineRule="auto"/>
      <w:ind w:left="720"/>
    </w:pPr>
    <w:rPr>
      <w:rFonts w:ascii="Times New Roman" w:eastAsia="Times New Roman" w:hAnsi="Times New Roman" w:cs="Times New Roman"/>
      <w:sz w:val="20"/>
      <w:szCs w:val="20"/>
      <w:lang w:eastAsia="ro-RO"/>
    </w:rPr>
  </w:style>
  <w:style w:type="paragraph" w:styleId="Listacumarcatori2">
    <w:name w:val="List Bullet 2"/>
    <w:basedOn w:val="Normal"/>
    <w:autoRedefine/>
    <w:semiHidden/>
    <w:rsid w:val="00B3193E"/>
    <w:pPr>
      <w:numPr>
        <w:ilvl w:val="1"/>
      </w:numPr>
      <w:tabs>
        <w:tab w:val="left" w:pos="900"/>
        <w:tab w:val="num" w:pos="1080"/>
      </w:tabs>
      <w:suppressAutoHyphens w:val="0"/>
      <w:spacing w:after="0" w:line="240" w:lineRule="auto"/>
    </w:pPr>
    <w:rPr>
      <w:rFonts w:ascii="Arial" w:eastAsia="Times New Roman" w:hAnsi="Arial" w:cs="Arial"/>
      <w:sz w:val="24"/>
      <w:szCs w:val="24"/>
      <w:lang w:val="ro-RO" w:eastAsia="en-US"/>
    </w:rPr>
  </w:style>
  <w:style w:type="paragraph" w:customStyle="1" w:styleId="Style3">
    <w:name w:val="Style3"/>
    <w:basedOn w:val="Normal"/>
    <w:rsid w:val="003C405A"/>
    <w:pPr>
      <w:tabs>
        <w:tab w:val="left" w:pos="720"/>
      </w:tabs>
      <w:spacing w:after="0" w:line="240" w:lineRule="auto"/>
      <w:ind w:left="720" w:hanging="360"/>
      <w:jc w:val="both"/>
    </w:pPr>
    <w:rPr>
      <w:rFonts w:ascii="Arial" w:eastAsia="Times New Roman" w:hAnsi="Arial" w:cs="Times New Roman"/>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s="Calibri"/>
      <w:sz w:val="22"/>
      <w:szCs w:val="22"/>
      <w:lang w:eastAsia="ar-SA"/>
    </w:rPr>
  </w:style>
  <w:style w:type="paragraph" w:styleId="Titlu1">
    <w:name w:val="heading 1"/>
    <w:basedOn w:val="Normal"/>
    <w:next w:val="Normal"/>
    <w:link w:val="Titlu1Caracter"/>
    <w:qFormat/>
    <w:rsid w:val="006628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semiHidden/>
    <w:unhideWhenUsed/>
    <w:qFormat/>
    <w:rsid w:val="00395D55"/>
    <w:pPr>
      <w:keepNext/>
      <w:suppressAutoHyphens w:val="0"/>
      <w:spacing w:before="240" w:after="60" w:line="240" w:lineRule="auto"/>
      <w:jc w:val="both"/>
      <w:outlineLvl w:val="1"/>
    </w:pPr>
    <w:rPr>
      <w:rFonts w:ascii="Arial" w:eastAsia="Times New Roman" w:hAnsi="Arial" w:cs="Arial"/>
      <w:b/>
      <w:bCs/>
      <w:i/>
      <w:iCs/>
      <w:sz w:val="28"/>
      <w:szCs w:val="28"/>
      <w:lang w:val="ro-RO" w:eastAsia="en-US"/>
    </w:rPr>
  </w:style>
  <w:style w:type="paragraph" w:styleId="Titlu3">
    <w:name w:val="heading 3"/>
    <w:basedOn w:val="Normal"/>
    <w:next w:val="Normal"/>
    <w:link w:val="Titlu3Caracter"/>
    <w:uiPriority w:val="9"/>
    <w:semiHidden/>
    <w:unhideWhenUsed/>
    <w:qFormat/>
    <w:rsid w:val="003D342D"/>
    <w:pPr>
      <w:keepNext/>
      <w:keepLines/>
      <w:spacing w:before="200" w:after="0"/>
      <w:outlineLvl w:val="2"/>
    </w:pPr>
    <w:rPr>
      <w:rFonts w:asciiTheme="majorHAnsi" w:eastAsiaTheme="majorEastAsia" w:hAnsiTheme="majorHAnsi" w:cstheme="majorBidi"/>
      <w:b/>
      <w:bCs/>
      <w:color w:val="4F81BD" w:themeColor="accent1"/>
    </w:rPr>
  </w:style>
  <w:style w:type="paragraph" w:styleId="Titlu4">
    <w:name w:val="heading 4"/>
    <w:basedOn w:val="Normal"/>
    <w:next w:val="Normal"/>
    <w:link w:val="Titlu4Caracter"/>
    <w:semiHidden/>
    <w:unhideWhenUsed/>
    <w:qFormat/>
    <w:rsid w:val="00662859"/>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7">
    <w:name w:val="heading 7"/>
    <w:basedOn w:val="Normal"/>
    <w:next w:val="Normal"/>
    <w:link w:val="Titlu7Caracter"/>
    <w:semiHidden/>
    <w:unhideWhenUsed/>
    <w:qFormat/>
    <w:rsid w:val="001440E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deparagrafimplicit4">
    <w:name w:val="Font de paragraf implicit4"/>
  </w:style>
  <w:style w:type="character" w:customStyle="1" w:styleId="Fontdeparagrafimplicit3">
    <w:name w:val="Font de paragraf implicit3"/>
  </w:style>
  <w:style w:type="character" w:customStyle="1" w:styleId="Fontdeparagrafimplicit2">
    <w:name w:val="Font de paragraf implicit2"/>
  </w:style>
  <w:style w:type="character" w:customStyle="1" w:styleId="Fontdeparagrafimplicit1">
    <w:name w:val="Font de paragraf implicit1"/>
  </w:style>
  <w:style w:type="character" w:customStyle="1" w:styleId="AntetCaracter">
    <w:name w:val="Antet Caracter"/>
    <w:basedOn w:val="Fontdeparagrafimplicit1"/>
  </w:style>
  <w:style w:type="character" w:customStyle="1" w:styleId="SubsolCaracter">
    <w:name w:val="Subsol Caracter"/>
    <w:basedOn w:val="Fontdeparagrafimplicit1"/>
  </w:style>
  <w:style w:type="character" w:customStyle="1" w:styleId="TextnBalonCaracter">
    <w:name w:val="Text în Balon Caracter"/>
    <w:rPr>
      <w:rFonts w:ascii="Tahoma" w:hAnsi="Tahoma" w:cs="Tahoma"/>
      <w:sz w:val="16"/>
      <w:szCs w:val="16"/>
    </w:rPr>
  </w:style>
  <w:style w:type="paragraph" w:customStyle="1" w:styleId="Heading">
    <w:name w:val="Heading"/>
    <w:basedOn w:val="Normal"/>
    <w:next w:val="Corptext"/>
    <w:pPr>
      <w:keepNext/>
      <w:spacing w:before="240" w:after="120"/>
    </w:pPr>
    <w:rPr>
      <w:rFonts w:ascii="Arial" w:eastAsia="MS Mincho" w:hAnsi="Arial" w:cs="Tahoma"/>
      <w:sz w:val="28"/>
      <w:szCs w:val="28"/>
    </w:rPr>
  </w:style>
  <w:style w:type="paragraph" w:styleId="Corptext">
    <w:name w:val="Body Text"/>
    <w:basedOn w:val="Normal"/>
    <w:link w:val="CorptextCaracter"/>
    <w:pPr>
      <w:spacing w:after="120"/>
    </w:pPr>
  </w:style>
  <w:style w:type="paragraph" w:styleId="List">
    <w:name w:val="List"/>
    <w:basedOn w:val="Corptext"/>
    <w:rPr>
      <w:rFonts w:cs="Tahoma"/>
    </w:rPr>
  </w:style>
  <w:style w:type="paragraph" w:customStyle="1" w:styleId="Legend1">
    <w:name w:val="Legendă1"/>
    <w:basedOn w:val="Normal"/>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Antet">
    <w:name w:val="header"/>
    <w:basedOn w:val="Normal"/>
    <w:pPr>
      <w:tabs>
        <w:tab w:val="center" w:pos="4680"/>
        <w:tab w:val="right" w:pos="9360"/>
      </w:tabs>
      <w:spacing w:after="0" w:line="240" w:lineRule="auto"/>
    </w:pPr>
  </w:style>
  <w:style w:type="paragraph" w:styleId="Subsol">
    <w:name w:val="footer"/>
    <w:basedOn w:val="Normal"/>
    <w:pPr>
      <w:tabs>
        <w:tab w:val="center" w:pos="4680"/>
        <w:tab w:val="right" w:pos="9360"/>
      </w:tabs>
      <w:spacing w:after="0" w:line="240" w:lineRule="auto"/>
    </w:pPr>
  </w:style>
  <w:style w:type="paragraph" w:styleId="TextnBalon">
    <w:name w:val="Balloon Text"/>
    <w:basedOn w:val="Normal"/>
    <w:pPr>
      <w:spacing w:after="0" w:line="240" w:lineRule="auto"/>
    </w:pPr>
    <w:rPr>
      <w:rFonts w:ascii="Tahoma" w:hAnsi="Tahoma" w:cs="Tahoma"/>
      <w:sz w:val="16"/>
      <w:szCs w:val="16"/>
    </w:rPr>
  </w:style>
  <w:style w:type="paragraph" w:customStyle="1" w:styleId="western">
    <w:name w:val="western"/>
    <w:basedOn w:val="Normal"/>
    <w:pPr>
      <w:spacing w:before="280" w:after="0" w:line="240" w:lineRule="auto"/>
      <w:jc w:val="both"/>
    </w:pPr>
    <w:rPr>
      <w:rFonts w:ascii="Times New Roman" w:eastAsia="Times New Roman" w:hAnsi="Times New Roman"/>
      <w:sz w:val="28"/>
      <w:szCs w:val="28"/>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Corptext"/>
  </w:style>
  <w:style w:type="paragraph" w:styleId="Frspaiere">
    <w:name w:val="No Spacing"/>
    <w:uiPriority w:val="1"/>
    <w:qFormat/>
    <w:rsid w:val="00405B2F"/>
    <w:pPr>
      <w:suppressAutoHyphens/>
    </w:pPr>
    <w:rPr>
      <w:rFonts w:ascii="Calibri" w:eastAsia="Calibri" w:hAnsi="Calibri" w:cs="Calibri"/>
      <w:sz w:val="22"/>
      <w:szCs w:val="22"/>
      <w:lang w:eastAsia="ar-SA"/>
    </w:rPr>
  </w:style>
  <w:style w:type="character" w:styleId="Robust">
    <w:name w:val="Strong"/>
    <w:basedOn w:val="Fontdeparagrafimplicit"/>
    <w:uiPriority w:val="22"/>
    <w:qFormat/>
    <w:rsid w:val="00405B2F"/>
    <w:rPr>
      <w:b/>
      <w:bCs/>
    </w:rPr>
  </w:style>
  <w:style w:type="paragraph" w:styleId="Listparagraf">
    <w:name w:val="List Paragraph"/>
    <w:basedOn w:val="Normal"/>
    <w:uiPriority w:val="34"/>
    <w:qFormat/>
    <w:rsid w:val="00DC1528"/>
    <w:pPr>
      <w:widowControl w:val="0"/>
      <w:suppressAutoHyphens w:val="0"/>
      <w:autoSpaceDE w:val="0"/>
      <w:autoSpaceDN w:val="0"/>
      <w:adjustRightInd w:val="0"/>
      <w:spacing w:after="0" w:line="240" w:lineRule="auto"/>
      <w:ind w:left="720"/>
      <w:contextualSpacing/>
    </w:pPr>
    <w:rPr>
      <w:rFonts w:ascii="Times New Roman" w:eastAsia="Times New Roman" w:hAnsi="Times New Roman" w:cs="Times New Roman"/>
      <w:sz w:val="20"/>
      <w:szCs w:val="20"/>
      <w:lang w:val="ro-RO" w:eastAsia="ro-RO"/>
    </w:rPr>
  </w:style>
  <w:style w:type="character" w:customStyle="1" w:styleId="CorptextCaracter">
    <w:name w:val="Corp text Caracter"/>
    <w:basedOn w:val="Fontdeparagrafimplicit"/>
    <w:link w:val="Corptext"/>
    <w:rsid w:val="007E2FEF"/>
    <w:rPr>
      <w:rFonts w:ascii="Calibri" w:eastAsia="Calibri" w:hAnsi="Calibri" w:cs="Calibri"/>
      <w:sz w:val="22"/>
      <w:szCs w:val="22"/>
      <w:lang w:eastAsia="ar-SA"/>
    </w:rPr>
  </w:style>
  <w:style w:type="character" w:customStyle="1" w:styleId="apple-style-span">
    <w:name w:val="apple-style-span"/>
    <w:basedOn w:val="Fontdeparagrafimplicit"/>
    <w:rsid w:val="00362FDB"/>
  </w:style>
  <w:style w:type="character" w:customStyle="1" w:styleId="Titlu1Caracter">
    <w:name w:val="Titlu 1 Caracter"/>
    <w:basedOn w:val="Fontdeparagrafimplicit"/>
    <w:link w:val="Titlu1"/>
    <w:rsid w:val="00662859"/>
    <w:rPr>
      <w:rFonts w:asciiTheme="majorHAnsi" w:eastAsiaTheme="majorEastAsia" w:hAnsiTheme="majorHAnsi" w:cstheme="majorBidi"/>
      <w:b/>
      <w:bCs/>
      <w:color w:val="365F91" w:themeColor="accent1" w:themeShade="BF"/>
      <w:sz w:val="28"/>
      <w:szCs w:val="28"/>
      <w:lang w:eastAsia="ar-SA"/>
    </w:rPr>
  </w:style>
  <w:style w:type="character" w:customStyle="1" w:styleId="Titlu4Caracter">
    <w:name w:val="Titlu 4 Caracter"/>
    <w:basedOn w:val="Fontdeparagrafimplicit"/>
    <w:link w:val="Titlu4"/>
    <w:semiHidden/>
    <w:rsid w:val="00662859"/>
    <w:rPr>
      <w:rFonts w:asciiTheme="majorHAnsi" w:eastAsiaTheme="majorEastAsia" w:hAnsiTheme="majorHAnsi" w:cstheme="majorBidi"/>
      <w:b/>
      <w:bCs/>
      <w:i/>
      <w:iCs/>
      <w:color w:val="4F81BD" w:themeColor="accent1"/>
      <w:sz w:val="22"/>
      <w:szCs w:val="22"/>
      <w:lang w:eastAsia="ar-SA"/>
    </w:rPr>
  </w:style>
  <w:style w:type="paragraph" w:styleId="Indentcorptext">
    <w:name w:val="Body Text Indent"/>
    <w:basedOn w:val="Normal"/>
    <w:link w:val="IndentcorptextCaracter"/>
    <w:unhideWhenUsed/>
    <w:rsid w:val="00662859"/>
    <w:pPr>
      <w:spacing w:after="120"/>
      <w:ind w:left="360"/>
    </w:pPr>
  </w:style>
  <w:style w:type="character" w:customStyle="1" w:styleId="IndentcorptextCaracter">
    <w:name w:val="Indent corp text Caracter"/>
    <w:basedOn w:val="Fontdeparagrafimplicit"/>
    <w:link w:val="Indentcorptext"/>
    <w:rsid w:val="00662859"/>
    <w:rPr>
      <w:rFonts w:ascii="Calibri" w:eastAsia="Calibri" w:hAnsi="Calibri" w:cs="Calibri"/>
      <w:sz w:val="22"/>
      <w:szCs w:val="22"/>
      <w:lang w:eastAsia="ar-SA"/>
    </w:rPr>
  </w:style>
  <w:style w:type="character" w:customStyle="1" w:styleId="DefaultTextChar">
    <w:name w:val="Default Text Char"/>
    <w:link w:val="DefaultText"/>
    <w:locked/>
    <w:rsid w:val="00662859"/>
    <w:rPr>
      <w:noProof/>
      <w:sz w:val="24"/>
    </w:rPr>
  </w:style>
  <w:style w:type="paragraph" w:customStyle="1" w:styleId="DefaultText">
    <w:name w:val="Default Text"/>
    <w:basedOn w:val="Normal"/>
    <w:link w:val="DefaultTextChar"/>
    <w:rsid w:val="00662859"/>
    <w:pPr>
      <w:suppressAutoHyphens w:val="0"/>
      <w:spacing w:after="0" w:line="240" w:lineRule="auto"/>
    </w:pPr>
    <w:rPr>
      <w:rFonts w:ascii="Times New Roman" w:eastAsia="Times New Roman" w:hAnsi="Times New Roman" w:cs="Times New Roman"/>
      <w:noProof/>
      <w:sz w:val="24"/>
      <w:szCs w:val="20"/>
      <w:lang w:eastAsia="en-US"/>
    </w:rPr>
  </w:style>
  <w:style w:type="paragraph" w:customStyle="1" w:styleId="DefaultText1">
    <w:name w:val="Default Text:1"/>
    <w:basedOn w:val="Normal"/>
    <w:rsid w:val="00662859"/>
    <w:pPr>
      <w:suppressAutoHyphens w:val="0"/>
      <w:spacing w:after="0" w:line="240" w:lineRule="auto"/>
    </w:pPr>
    <w:rPr>
      <w:rFonts w:ascii="Times New Roman" w:eastAsia="Times New Roman" w:hAnsi="Times New Roman" w:cs="Times New Roman"/>
      <w:noProof/>
      <w:sz w:val="24"/>
      <w:szCs w:val="20"/>
      <w:lang w:eastAsia="en-US"/>
    </w:rPr>
  </w:style>
  <w:style w:type="character" w:customStyle="1" w:styleId="tsp1">
    <w:name w:val="tsp1"/>
    <w:rsid w:val="00662859"/>
    <w:rPr>
      <w:rFonts w:ascii="Times New Roman" w:hAnsi="Times New Roman" w:cs="Times New Roman" w:hint="default"/>
    </w:rPr>
  </w:style>
  <w:style w:type="paragraph" w:customStyle="1" w:styleId="Default">
    <w:name w:val="Default"/>
    <w:rsid w:val="00D25410"/>
    <w:pPr>
      <w:autoSpaceDE w:val="0"/>
      <w:autoSpaceDN w:val="0"/>
      <w:adjustRightInd w:val="0"/>
    </w:pPr>
    <w:rPr>
      <w:rFonts w:ascii="_TimesNewRoman" w:hAnsi="_TimesNewRoman" w:cs="_TimesNewRoman"/>
      <w:color w:val="000000"/>
      <w:sz w:val="24"/>
      <w:szCs w:val="24"/>
    </w:rPr>
  </w:style>
  <w:style w:type="character" w:customStyle="1" w:styleId="Titlu7Caracter">
    <w:name w:val="Titlu 7 Caracter"/>
    <w:basedOn w:val="Fontdeparagrafimplicit"/>
    <w:link w:val="Titlu7"/>
    <w:semiHidden/>
    <w:rsid w:val="001440ED"/>
    <w:rPr>
      <w:rFonts w:asciiTheme="majorHAnsi" w:eastAsiaTheme="majorEastAsia" w:hAnsiTheme="majorHAnsi" w:cstheme="majorBidi"/>
      <w:i/>
      <w:iCs/>
      <w:color w:val="404040" w:themeColor="text1" w:themeTint="BF"/>
      <w:sz w:val="22"/>
      <w:szCs w:val="22"/>
      <w:lang w:eastAsia="ar-SA"/>
    </w:rPr>
  </w:style>
  <w:style w:type="character" w:styleId="Hyperlink">
    <w:name w:val="Hyperlink"/>
    <w:basedOn w:val="Fontdeparagrafimplicit"/>
    <w:uiPriority w:val="99"/>
    <w:semiHidden/>
    <w:unhideWhenUsed/>
    <w:rsid w:val="001440ED"/>
    <w:rPr>
      <w:rFonts w:ascii="Times New Roman" w:hAnsi="Times New Roman" w:cs="Times New Roman" w:hint="default"/>
      <w:color w:val="0000FF"/>
      <w:u w:val="single"/>
    </w:rPr>
  </w:style>
  <w:style w:type="paragraph" w:customStyle="1" w:styleId="DefaultText2">
    <w:name w:val="Default Text:2"/>
    <w:basedOn w:val="Normal"/>
    <w:uiPriority w:val="99"/>
    <w:rsid w:val="001440ED"/>
    <w:pPr>
      <w:suppressAutoHyphens w:val="0"/>
      <w:spacing w:after="0" w:line="240" w:lineRule="auto"/>
    </w:pPr>
    <w:rPr>
      <w:rFonts w:ascii="Times New Roman" w:eastAsia="Times New Roman" w:hAnsi="Times New Roman" w:cs="Times New Roman"/>
      <w:noProof/>
      <w:sz w:val="24"/>
      <w:szCs w:val="20"/>
      <w:lang w:eastAsia="en-US"/>
    </w:rPr>
  </w:style>
  <w:style w:type="character" w:customStyle="1" w:styleId="tpt1">
    <w:name w:val="tpt1"/>
    <w:basedOn w:val="Fontdeparagrafimplicit"/>
    <w:uiPriority w:val="99"/>
    <w:rsid w:val="001440ED"/>
    <w:rPr>
      <w:rFonts w:ascii="Times New Roman" w:hAnsi="Times New Roman" w:cs="Times New Roman" w:hint="default"/>
    </w:rPr>
  </w:style>
  <w:style w:type="character" w:customStyle="1" w:styleId="tpa1">
    <w:name w:val="tpa1"/>
    <w:basedOn w:val="Fontdeparagrafimplicit"/>
    <w:rsid w:val="001440ED"/>
    <w:rPr>
      <w:rFonts w:ascii="Times New Roman" w:hAnsi="Times New Roman" w:cs="Times New Roman" w:hint="default"/>
    </w:rPr>
  </w:style>
  <w:style w:type="character" w:customStyle="1" w:styleId="pt1">
    <w:name w:val="pt1"/>
    <w:basedOn w:val="Fontdeparagrafimplicit"/>
    <w:uiPriority w:val="99"/>
    <w:rsid w:val="001440ED"/>
    <w:rPr>
      <w:rFonts w:ascii="Times New Roman" w:hAnsi="Times New Roman" w:cs="Times New Roman" w:hint="default"/>
    </w:rPr>
  </w:style>
  <w:style w:type="character" w:customStyle="1" w:styleId="sp1">
    <w:name w:val="sp1"/>
    <w:basedOn w:val="Fontdeparagrafimplicit"/>
    <w:rsid w:val="001440ED"/>
    <w:rPr>
      <w:rFonts w:ascii="Times New Roman" w:hAnsi="Times New Roman" w:cs="Times New Roman" w:hint="default"/>
    </w:rPr>
  </w:style>
  <w:style w:type="character" w:customStyle="1" w:styleId="al1">
    <w:name w:val="al1"/>
    <w:basedOn w:val="Fontdeparagrafimplicit"/>
    <w:rsid w:val="001440ED"/>
    <w:rPr>
      <w:rFonts w:ascii="Times New Roman" w:hAnsi="Times New Roman" w:cs="Times New Roman" w:hint="default"/>
    </w:rPr>
  </w:style>
  <w:style w:type="character" w:customStyle="1" w:styleId="tal1">
    <w:name w:val="tal1"/>
    <w:basedOn w:val="Fontdeparagrafimplicit"/>
    <w:rsid w:val="001440ED"/>
    <w:rPr>
      <w:rFonts w:ascii="Times New Roman" w:hAnsi="Times New Roman" w:cs="Times New Roman" w:hint="default"/>
    </w:rPr>
  </w:style>
  <w:style w:type="character" w:customStyle="1" w:styleId="Titlu3Caracter">
    <w:name w:val="Titlu 3 Caracter"/>
    <w:basedOn w:val="Fontdeparagrafimplicit"/>
    <w:link w:val="Titlu3"/>
    <w:uiPriority w:val="9"/>
    <w:semiHidden/>
    <w:rsid w:val="003D342D"/>
    <w:rPr>
      <w:rFonts w:asciiTheme="majorHAnsi" w:eastAsiaTheme="majorEastAsia" w:hAnsiTheme="majorHAnsi" w:cstheme="majorBidi"/>
      <w:b/>
      <w:bCs/>
      <w:color w:val="4F81BD" w:themeColor="accent1"/>
      <w:sz w:val="22"/>
      <w:szCs w:val="22"/>
      <w:lang w:eastAsia="ar-SA"/>
    </w:rPr>
  </w:style>
  <w:style w:type="character" w:customStyle="1" w:styleId="Titlu2Caracter">
    <w:name w:val="Titlu 2 Caracter"/>
    <w:basedOn w:val="Fontdeparagrafimplicit"/>
    <w:link w:val="Titlu2"/>
    <w:semiHidden/>
    <w:rsid w:val="00395D55"/>
    <w:rPr>
      <w:rFonts w:ascii="Arial" w:hAnsi="Arial" w:cs="Arial"/>
      <w:b/>
      <w:bCs/>
      <w:i/>
      <w:iCs/>
      <w:sz w:val="28"/>
      <w:szCs w:val="28"/>
      <w:lang w:val="ro-RO"/>
    </w:rPr>
  </w:style>
  <w:style w:type="paragraph" w:styleId="Indentcorptext3">
    <w:name w:val="Body Text Indent 3"/>
    <w:basedOn w:val="Normal"/>
    <w:link w:val="Indentcorptext3Caracter"/>
    <w:semiHidden/>
    <w:unhideWhenUsed/>
    <w:rsid w:val="00395D55"/>
    <w:pPr>
      <w:suppressAutoHyphens w:val="0"/>
      <w:spacing w:after="120" w:line="240" w:lineRule="auto"/>
      <w:ind w:left="283"/>
      <w:jc w:val="both"/>
    </w:pPr>
    <w:rPr>
      <w:rFonts w:ascii="Times New Roman" w:eastAsia="Times New Roman" w:hAnsi="Times New Roman" w:cs="Times New Roman"/>
      <w:sz w:val="16"/>
      <w:szCs w:val="16"/>
      <w:lang w:eastAsia="en-US"/>
    </w:rPr>
  </w:style>
  <w:style w:type="character" w:customStyle="1" w:styleId="Indentcorptext3Caracter">
    <w:name w:val="Indent corp text 3 Caracter"/>
    <w:basedOn w:val="Fontdeparagrafimplicit"/>
    <w:link w:val="Indentcorptext3"/>
    <w:semiHidden/>
    <w:rsid w:val="00395D55"/>
    <w:rPr>
      <w:sz w:val="16"/>
      <w:szCs w:val="16"/>
    </w:rPr>
  </w:style>
  <w:style w:type="table" w:styleId="GrilTabel">
    <w:name w:val="Table Grid"/>
    <w:basedOn w:val="TabelNormal"/>
    <w:uiPriority w:val="59"/>
    <w:rsid w:val="009134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f1">
    <w:name w:val="Listă paragraf1"/>
    <w:basedOn w:val="Normal"/>
    <w:rsid w:val="00CB470A"/>
    <w:pPr>
      <w:suppressAutoHyphens w:val="0"/>
      <w:spacing w:after="0" w:line="240" w:lineRule="auto"/>
      <w:ind w:left="720"/>
    </w:pPr>
    <w:rPr>
      <w:rFonts w:ascii="Times New Roman" w:eastAsia="Times New Roman" w:hAnsi="Times New Roman" w:cs="Times New Roman"/>
      <w:sz w:val="24"/>
      <w:szCs w:val="24"/>
      <w:lang w:val="ro-RO" w:eastAsia="en-US"/>
    </w:rPr>
  </w:style>
  <w:style w:type="paragraph" w:customStyle="1" w:styleId="ListParagraph">
    <w:name w:val="List Paragraph"/>
    <w:basedOn w:val="Normal"/>
    <w:rsid w:val="00CB470A"/>
    <w:pPr>
      <w:widowControl w:val="0"/>
      <w:suppressAutoHyphens w:val="0"/>
      <w:autoSpaceDE w:val="0"/>
      <w:autoSpaceDN w:val="0"/>
      <w:adjustRightInd w:val="0"/>
      <w:spacing w:after="0" w:line="240" w:lineRule="auto"/>
      <w:ind w:left="720"/>
    </w:pPr>
    <w:rPr>
      <w:rFonts w:ascii="Times New Roman" w:eastAsia="Times New Roman" w:hAnsi="Times New Roman" w:cs="Times New Roman"/>
      <w:sz w:val="20"/>
      <w:szCs w:val="20"/>
      <w:lang w:val="ro-RO" w:eastAsia="ro-RO"/>
    </w:rPr>
  </w:style>
  <w:style w:type="paragraph" w:customStyle="1" w:styleId="ListParagraph1">
    <w:name w:val="List Paragraph1"/>
    <w:basedOn w:val="Normal"/>
    <w:rsid w:val="00B3193E"/>
    <w:pPr>
      <w:suppressAutoHyphens w:val="0"/>
      <w:spacing w:after="0" w:line="240" w:lineRule="auto"/>
      <w:ind w:left="720"/>
    </w:pPr>
    <w:rPr>
      <w:rFonts w:ascii="Times New Roman" w:eastAsia="Times New Roman" w:hAnsi="Times New Roman" w:cs="Times New Roman"/>
      <w:sz w:val="20"/>
      <w:szCs w:val="20"/>
      <w:lang w:eastAsia="ro-RO"/>
    </w:rPr>
  </w:style>
  <w:style w:type="paragraph" w:styleId="Listacumarcatori2">
    <w:name w:val="List Bullet 2"/>
    <w:basedOn w:val="Normal"/>
    <w:autoRedefine/>
    <w:semiHidden/>
    <w:rsid w:val="00B3193E"/>
    <w:pPr>
      <w:numPr>
        <w:ilvl w:val="1"/>
      </w:numPr>
      <w:tabs>
        <w:tab w:val="left" w:pos="900"/>
        <w:tab w:val="num" w:pos="1080"/>
      </w:tabs>
      <w:suppressAutoHyphens w:val="0"/>
      <w:spacing w:after="0" w:line="240" w:lineRule="auto"/>
    </w:pPr>
    <w:rPr>
      <w:rFonts w:ascii="Arial" w:eastAsia="Times New Roman" w:hAnsi="Arial" w:cs="Arial"/>
      <w:sz w:val="24"/>
      <w:szCs w:val="24"/>
      <w:lang w:val="ro-RO" w:eastAsia="en-US"/>
    </w:rPr>
  </w:style>
  <w:style w:type="paragraph" w:customStyle="1" w:styleId="Style3">
    <w:name w:val="Style3"/>
    <w:basedOn w:val="Normal"/>
    <w:rsid w:val="003C405A"/>
    <w:pPr>
      <w:tabs>
        <w:tab w:val="left" w:pos="720"/>
      </w:tabs>
      <w:spacing w:after="0" w:line="240" w:lineRule="auto"/>
      <w:ind w:left="720" w:hanging="360"/>
      <w:jc w:val="both"/>
    </w:pPr>
    <w:rPr>
      <w:rFonts w:ascii="Arial" w:eastAsia="Times New Roman" w:hAnsi="Arial"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75799">
      <w:bodyDiv w:val="1"/>
      <w:marLeft w:val="0"/>
      <w:marRight w:val="0"/>
      <w:marTop w:val="0"/>
      <w:marBottom w:val="0"/>
      <w:divBdr>
        <w:top w:val="none" w:sz="0" w:space="0" w:color="auto"/>
        <w:left w:val="none" w:sz="0" w:space="0" w:color="auto"/>
        <w:bottom w:val="none" w:sz="0" w:space="0" w:color="auto"/>
        <w:right w:val="none" w:sz="0" w:space="0" w:color="auto"/>
      </w:divBdr>
    </w:div>
    <w:div w:id="435172025">
      <w:bodyDiv w:val="1"/>
      <w:marLeft w:val="0"/>
      <w:marRight w:val="0"/>
      <w:marTop w:val="0"/>
      <w:marBottom w:val="0"/>
      <w:divBdr>
        <w:top w:val="none" w:sz="0" w:space="0" w:color="auto"/>
        <w:left w:val="none" w:sz="0" w:space="0" w:color="auto"/>
        <w:bottom w:val="none" w:sz="0" w:space="0" w:color="auto"/>
        <w:right w:val="none" w:sz="0" w:space="0" w:color="auto"/>
      </w:divBdr>
    </w:div>
    <w:div w:id="647780755">
      <w:bodyDiv w:val="1"/>
      <w:marLeft w:val="0"/>
      <w:marRight w:val="0"/>
      <w:marTop w:val="0"/>
      <w:marBottom w:val="0"/>
      <w:divBdr>
        <w:top w:val="none" w:sz="0" w:space="0" w:color="auto"/>
        <w:left w:val="none" w:sz="0" w:space="0" w:color="auto"/>
        <w:bottom w:val="none" w:sz="0" w:space="0" w:color="auto"/>
        <w:right w:val="none" w:sz="0" w:space="0" w:color="auto"/>
      </w:divBdr>
    </w:div>
    <w:div w:id="734427295">
      <w:bodyDiv w:val="1"/>
      <w:marLeft w:val="0"/>
      <w:marRight w:val="0"/>
      <w:marTop w:val="0"/>
      <w:marBottom w:val="0"/>
      <w:divBdr>
        <w:top w:val="none" w:sz="0" w:space="0" w:color="auto"/>
        <w:left w:val="none" w:sz="0" w:space="0" w:color="auto"/>
        <w:bottom w:val="none" w:sz="0" w:space="0" w:color="auto"/>
        <w:right w:val="none" w:sz="0" w:space="0" w:color="auto"/>
      </w:divBdr>
    </w:div>
    <w:div w:id="903756568">
      <w:bodyDiv w:val="1"/>
      <w:marLeft w:val="0"/>
      <w:marRight w:val="0"/>
      <w:marTop w:val="0"/>
      <w:marBottom w:val="0"/>
      <w:divBdr>
        <w:top w:val="none" w:sz="0" w:space="0" w:color="auto"/>
        <w:left w:val="none" w:sz="0" w:space="0" w:color="auto"/>
        <w:bottom w:val="none" w:sz="0" w:space="0" w:color="auto"/>
        <w:right w:val="none" w:sz="0" w:space="0" w:color="auto"/>
      </w:divBdr>
    </w:div>
    <w:div w:id="1132940542">
      <w:bodyDiv w:val="1"/>
      <w:marLeft w:val="0"/>
      <w:marRight w:val="0"/>
      <w:marTop w:val="0"/>
      <w:marBottom w:val="0"/>
      <w:divBdr>
        <w:top w:val="none" w:sz="0" w:space="0" w:color="auto"/>
        <w:left w:val="none" w:sz="0" w:space="0" w:color="auto"/>
        <w:bottom w:val="none" w:sz="0" w:space="0" w:color="auto"/>
        <w:right w:val="none" w:sz="0" w:space="0" w:color="auto"/>
      </w:divBdr>
    </w:div>
    <w:div w:id="1166171094">
      <w:bodyDiv w:val="1"/>
      <w:marLeft w:val="0"/>
      <w:marRight w:val="0"/>
      <w:marTop w:val="0"/>
      <w:marBottom w:val="0"/>
      <w:divBdr>
        <w:top w:val="none" w:sz="0" w:space="0" w:color="auto"/>
        <w:left w:val="none" w:sz="0" w:space="0" w:color="auto"/>
        <w:bottom w:val="none" w:sz="0" w:space="0" w:color="auto"/>
        <w:right w:val="none" w:sz="0" w:space="0" w:color="auto"/>
      </w:divBdr>
    </w:div>
    <w:div w:id="1316178787">
      <w:bodyDiv w:val="1"/>
      <w:marLeft w:val="0"/>
      <w:marRight w:val="0"/>
      <w:marTop w:val="0"/>
      <w:marBottom w:val="0"/>
      <w:divBdr>
        <w:top w:val="none" w:sz="0" w:space="0" w:color="auto"/>
        <w:left w:val="none" w:sz="0" w:space="0" w:color="auto"/>
        <w:bottom w:val="none" w:sz="0" w:space="0" w:color="auto"/>
        <w:right w:val="none" w:sz="0" w:space="0" w:color="auto"/>
      </w:divBdr>
    </w:div>
    <w:div w:id="1558936633">
      <w:bodyDiv w:val="1"/>
      <w:marLeft w:val="0"/>
      <w:marRight w:val="0"/>
      <w:marTop w:val="0"/>
      <w:marBottom w:val="0"/>
      <w:divBdr>
        <w:top w:val="none" w:sz="0" w:space="0" w:color="auto"/>
        <w:left w:val="none" w:sz="0" w:space="0" w:color="auto"/>
        <w:bottom w:val="none" w:sz="0" w:space="0" w:color="auto"/>
        <w:right w:val="none" w:sz="0" w:space="0" w:color="auto"/>
      </w:divBdr>
    </w:div>
    <w:div w:id="1658072801">
      <w:bodyDiv w:val="1"/>
      <w:marLeft w:val="0"/>
      <w:marRight w:val="0"/>
      <w:marTop w:val="0"/>
      <w:marBottom w:val="0"/>
      <w:divBdr>
        <w:top w:val="none" w:sz="0" w:space="0" w:color="auto"/>
        <w:left w:val="none" w:sz="0" w:space="0" w:color="auto"/>
        <w:bottom w:val="none" w:sz="0" w:space="0" w:color="auto"/>
        <w:right w:val="none" w:sz="0" w:space="0" w:color="auto"/>
      </w:divBdr>
    </w:div>
    <w:div w:id="1742168499">
      <w:bodyDiv w:val="1"/>
      <w:marLeft w:val="0"/>
      <w:marRight w:val="0"/>
      <w:marTop w:val="0"/>
      <w:marBottom w:val="0"/>
      <w:divBdr>
        <w:top w:val="none" w:sz="0" w:space="0" w:color="auto"/>
        <w:left w:val="none" w:sz="0" w:space="0" w:color="auto"/>
        <w:bottom w:val="none" w:sz="0" w:space="0" w:color="auto"/>
        <w:right w:val="none" w:sz="0" w:space="0" w:color="auto"/>
      </w:divBdr>
    </w:div>
    <w:div w:id="184080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O/qU9cE4sKBZHbbQPQzP3V1na14=</DigestValue>
    </Reference>
    <Reference URI="#idOfficeObject" Type="http://www.w3.org/2000/09/xmldsig#Object">
      <DigestMethod Algorithm="http://www.w3.org/2000/09/xmldsig#sha1"/>
      <DigestValue>jaWhWnb+MPetTPSRiO3NldD46RI=</DigestValue>
    </Reference>
  </SignedInfo>
  <SignatureValue>
    4VZuU0z9ZvlHNbF5eAgtSTGS/7ucPEaJ8z3NSg1Y1qaGlDUxty2SNAjbVXegBe3jlszKll2o
    ppKcPStJz1cYvbusg3c1FRgwy2bIsKICBpmnxYLPHkphlms6xqqrT8elOn3coyoxHrl/RGdP
    Ub9MwpP6yMuhXVEDAcYrhy7X6Xc=
  </SignatureValue>
  <KeyInfo>
    <KeyValue>
      <RSAKeyValue>
        <Modulus>
            /A5u0BiR9w7pIG/2eJVWOw7zaPUwznF6DsRtUYnolaFwy12CwUP94rFv9if7hB823P8SZjSu
            asY3rSWy2I/1xOxTtwrIUIO1gRwVuFo0unrZB37f9g2O8sYKVbHJsbZSTwg32nPiZgJEjyzq
            QNFzDIdJWdLbvp75MEt65Goqy0c=
          </Modulus>
        <Exponent>AQAB</Exponent>
      </RSAKeyValue>
    </KeyValue>
    <X509Data>
      <X509Certificate>
          MIIExzCCA6+gAwIBAgIKKIQGAwAAAADdfTANBgkqhkiG9w0BAQUFADBcMQswCQYDVQQGEwJS
          TzEWMBQGA1UEChMNRGlnaXNpZ24gUy5BLjEbMBkGA1UECxMSRGlnaXNpZ24gUHVibGljIENB
          MRgwFgYDVQQDEw9ESUdJU0lHTiBQVUJMSUMwHhcNMTExMDI4MDcwMzM3WhcNMTIxMDI3MDcw
          MzM3WjCBoDELMAkGA1UEBhMCUk8xEDAOBgNVBAgTB1JvbWFuaWExJTAjBgNVBAoTHFVuaXZl
          cnNpdGF0ZWEgQWwuSS5DdXphIElhc2kxIDAeBgNVBAsTF2FkbWluaXN0cmF0b3IgZmluYW5j
          aWFyMRUwEwYDVQQDEwxQRVRSVSBOSVNUT1IxHzAdBgkqhkiG9w0BCQEWEGFwcm92aW52QHVh
          aWMucm8wgZ8wDQYJKoZIhvcNAQEBBQADgY0AMIGJAoGBAPwObtAYkfcO6SBv9niVVjsO82j1
          MM5xeg7EbVGJ6JWhcMtdgsFD/eKxb/Yn+4QfNtz/EmY0rmrGN60lstiP9cTsU7cKyFCDtYEc
          FbhaNLp62Qd+3/YNjvLGClWxybG2Uk8IN9pz4mYCRI8s6kDRcwyHSVnS276e+TBLeuRqKstH
          AgMBAAGjggHIMIIBxDALBgNVHQ8EBAMCBPAwRAYJKoZIhvcNAQkPBDcwNTAOBggqhkiG9w0D
          AgICAIAwDgYIKoZIhvcNAwQCAgCAMAcGBSsOAwIHMAoGCCqGSIb3DQMHMB0GA1UdDgQWBBQP
          sMdadKzNcnVgPumnuBrKJ4/bCDAfBgNVHSMEGDAWgBQ3s9Xyzp3mG0boZbitLtWeXGkO3TA8
          BgNVHR8ENTAzMDGgL6AthitodHRwOi8vY3JsLmRpZ2lzaWduLnJvL1F1YWxpZmllZC9sYXRl
          c3QuY3JsMDUGA1UdJQQuMCwGCisGAQQBgjcUAgIGCCsGAQUFBwMEBgorBgEEAYI3CgMMBggr
          BgEFBQcDAjCBuQYDVR0gBIGxMIGuMAgGBgQAjkYBBDAIBgYEAI5GAQEwgZcGJSsGAQQBgjcV
          CITX/VaCqKUJh6WFHZKmPIazr2IJha69LYWR9TswbjBsBggrBgEFBQcCARZgaHR0cDovL3d3
          dy5kaWdpc2lnbi5yby9wcm9kdWN0cy1hbmQtc2VydmljZXMvc2VjdXJpdHktc2VydmljZXMv
          cXVhbGlmaWVkLWNlcnRpZmljYXRlcy9pbmRleC5odG1sMA0GCSqGSIb3DQEBBQUAA4IBAQAx
          +IGxoZBeCZzPpNHfPqIkAmmL4ZmBXx57gNF++oCftJ5tHIMPKAPxFD/7QfcmmTF7MrfD00TR
          JD24mFJHisrvo8ON8/EHJgsvFy8IkUwupTZthB5uNFWV6Kgeu+pMaBCUczWEB8eQfYxYGOrR
          sFWawJXvj8hr/VmMLIbMXIHYy2o8dWQAo2a/9A0MZT5pe8pEbahXlmBe0A0Swfb86WTc182N
          6G72qm2Q0vHg7xYknexD/ifdmeCuuES5HmOObs/FSYL+v9iGGpamyrIKQMq4b6AbanZNW0rk
          fiXKxp0YR68c1jU5en+hs2ql6CpS3auYlYm+H+/fZAabrD2VWJKw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iG/RWl2WYZn0XGzRlk2d7IEqWGo=</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document.xml?ContentType=application/vnd.openxmlformats-officedocument.wordprocessingml.document.main+xml">
        <DigestMethod Algorithm="http://www.w3.org/2000/09/xmldsig#sha1"/>
        <DigestValue>S9bCs1ky7VdpudQLSJGVfQOQEYc=</DigestValue>
      </Reference>
      <Reference URI="/word/endnotes.xml?ContentType=application/vnd.openxmlformats-officedocument.wordprocessingml.endnotes+xml">
        <DigestMethod Algorithm="http://www.w3.org/2000/09/xmldsig#sha1"/>
        <DigestValue>yMgZvbYQWVwMSIwvYmZhYEdFHQ4=</DigestValue>
      </Reference>
      <Reference URI="/word/fontTable.xml?ContentType=application/vnd.openxmlformats-officedocument.wordprocessingml.fontTable+xml">
        <DigestMethod Algorithm="http://www.w3.org/2000/09/xmldsig#sha1"/>
        <DigestValue>IBJ6CJgNlGuORO656ap/xIq0WeA=</DigestValue>
      </Reference>
      <Reference URI="/word/footer1.xml?ContentType=application/vnd.openxmlformats-officedocument.wordprocessingml.footer+xml">
        <DigestMethod Algorithm="http://www.w3.org/2000/09/xmldsig#sha1"/>
        <DigestValue>D5rA3i3AOrW+o5iahc+YN0o+Ids=</DigestValue>
      </Reference>
      <Reference URI="/word/footnotes.xml?ContentType=application/vnd.openxmlformats-officedocument.wordprocessingml.footnotes+xml">
        <DigestMethod Algorithm="http://www.w3.org/2000/09/xmldsig#sha1"/>
        <DigestValue>fz1TkrCgGEci/JE7uzbvHVv2+BU=</DigestValue>
      </Reference>
      <Reference URI="/word/header1.xml?ContentType=application/vnd.openxmlformats-officedocument.wordprocessingml.header+xml">
        <DigestMethod Algorithm="http://www.w3.org/2000/09/xmldsig#sha1"/>
        <DigestValue>Xs84SyZft8VuO0ZbwLOKgjOsiik=</DigestValue>
      </Reference>
      <Reference URI="/word/media/image1.png?ContentType=image/png">
        <DigestMethod Algorithm="http://www.w3.org/2000/09/xmldsig#sha1"/>
        <DigestValue>deAEW24L7rpsuvngk8zEu+JKFj8=</DigestValue>
      </Reference>
      <Reference URI="/word/numbering.xml?ContentType=application/vnd.openxmlformats-officedocument.wordprocessingml.numbering+xml">
        <DigestMethod Algorithm="http://www.w3.org/2000/09/xmldsig#sha1"/>
        <DigestValue>qt3ql8cr4WbqoRF6ggPObsOwMO0=</DigestValue>
      </Reference>
      <Reference URI="/word/settings.xml?ContentType=application/vnd.openxmlformats-officedocument.wordprocessingml.settings+xml">
        <DigestMethod Algorithm="http://www.w3.org/2000/09/xmldsig#sha1"/>
        <DigestValue>4/oNRmAzhsf4TqnURBnDaTgsUCI=</DigestValue>
      </Reference>
      <Reference URI="/word/styles.xml?ContentType=application/vnd.openxmlformats-officedocument.wordprocessingml.styles+xml">
        <DigestMethod Algorithm="http://www.w3.org/2000/09/xmldsig#sha1"/>
        <DigestValue>TSW41qRZ5UBGSOk4JOTJ6ySBoa4=</DigestValue>
      </Reference>
      <Reference URI="/word/theme/theme1.xml?ContentType=application/vnd.openxmlformats-officedocument.theme+xml">
        <DigestMethod Algorithm="http://www.w3.org/2000/09/xmldsig#sha1"/>
        <DigestValue>RAfzEQL/3uc450ZvbOGabVaroUc=</DigestValue>
      </Reference>
      <Reference URI="/word/webSettings.xml?ContentType=application/vnd.openxmlformats-officedocument.wordprocessingml.webSettings+xml">
        <DigestMethod Algorithm="http://www.w3.org/2000/09/xmldsig#sha1"/>
        <DigestValue>XQOGRBbthnhdhldOYR8Q+EmGiSc=</DigestValue>
      </Reference>
    </Manifest>
    <SignatureProperties>
      <SignatureProperty Id="idSignatureTime" Target="#idPackageSignature">
        <mdssi:SignatureTime>
          <mdssi:Format>YYYY-MM-DDThh:mm:ssTZD</mdssi:Format>
          <mdssi:Value>2012-09-04T05:06:19Z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2</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1</TotalTime>
  <Pages>8</Pages>
  <Words>3643</Words>
  <Characters>20770</Characters>
  <Application>Microsoft Office Word</Application>
  <DocSecurity>0</DocSecurity>
  <Lines>173</Lines>
  <Paragraphs>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sgp</Company>
  <LinksUpToDate>false</LinksUpToDate>
  <CharactersWithSpaces>24365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dc:creator>
  <cp:lastModifiedBy>radu pruna</cp:lastModifiedBy>
  <cp:revision>2</cp:revision>
  <cp:lastPrinted>2012-04-26T08:32:00Z</cp:lastPrinted>
  <dcterms:created xsi:type="dcterms:W3CDTF">2012-08-30T10:08:00Z</dcterms:created>
  <dcterms:modified xsi:type="dcterms:W3CDTF">2012-08-30T10:08:00Z</dcterms:modified>
</cp:coreProperties>
</file>